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D810D" w14:textId="77777777" w:rsidR="00A77569" w:rsidRDefault="00D5639F">
      <w:pPr>
        <w:pStyle w:val="Body"/>
        <w:jc w:val="center"/>
        <w:rPr>
          <w:rFonts w:ascii="Arial" w:hAnsi="Arial"/>
        </w:rPr>
      </w:pPr>
      <w:r>
        <w:rPr>
          <w:rFonts w:ascii="Arial" w:hAnsi="Arial"/>
          <w:noProof/>
        </w:rPr>
        <w:drawing>
          <wp:inline distT="0" distB="0" distL="0" distR="0" wp14:anchorId="51A9CB12" wp14:editId="79E0574A">
            <wp:extent cx="2638425" cy="659607"/>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6"/>
                    <a:stretch>
                      <a:fillRect/>
                    </a:stretch>
                  </pic:blipFill>
                  <pic:spPr>
                    <a:xfrm>
                      <a:off x="0" y="0"/>
                      <a:ext cx="2638425" cy="659607"/>
                    </a:xfrm>
                    <a:prstGeom prst="rect">
                      <a:avLst/>
                    </a:prstGeom>
                    <a:ln w="12700" cap="flat">
                      <a:noFill/>
                      <a:miter lim="400000"/>
                    </a:ln>
                    <a:effectLst/>
                  </pic:spPr>
                </pic:pic>
              </a:graphicData>
            </a:graphic>
          </wp:inline>
        </w:drawing>
      </w:r>
    </w:p>
    <w:p w14:paraId="436CC7D5" w14:textId="77777777" w:rsidR="00A77569" w:rsidRDefault="00A77569">
      <w:pPr>
        <w:pStyle w:val="Body"/>
        <w:jc w:val="center"/>
        <w:rPr>
          <w:rFonts w:ascii="Arial" w:hAnsi="Arial"/>
        </w:rPr>
      </w:pPr>
    </w:p>
    <w:p w14:paraId="3F3B16BD" w14:textId="77777777" w:rsidR="00A77569" w:rsidRDefault="00D5639F">
      <w:pPr>
        <w:pStyle w:val="Body"/>
        <w:jc w:val="right"/>
        <w:rPr>
          <w:rFonts w:ascii="Arial" w:eastAsia="Arial" w:hAnsi="Arial" w:cs="Arial"/>
        </w:rPr>
      </w:pPr>
      <w:r>
        <w:rPr>
          <w:rFonts w:ascii="Arial" w:hAnsi="Arial"/>
          <w:lang w:val="en-US"/>
        </w:rPr>
        <w:t xml:space="preserve">Steve Madden Europe </w:t>
      </w:r>
    </w:p>
    <w:p w14:paraId="58E41AC3" w14:textId="77777777" w:rsidR="00A77569" w:rsidRDefault="00D5639F">
      <w:pPr>
        <w:pStyle w:val="Body"/>
        <w:jc w:val="right"/>
        <w:rPr>
          <w:rFonts w:ascii="Arial" w:eastAsia="Arial" w:hAnsi="Arial" w:cs="Arial"/>
        </w:rPr>
      </w:pPr>
      <w:r>
        <w:rPr>
          <w:rFonts w:ascii="Arial" w:hAnsi="Arial"/>
          <w:lang w:val="en-US"/>
        </w:rPr>
        <w:t xml:space="preserve">PR Contact - AJC93 PR </w:t>
      </w:r>
    </w:p>
    <w:p w14:paraId="41E39D55" w14:textId="77777777" w:rsidR="00A77569" w:rsidRDefault="00D5639F">
      <w:pPr>
        <w:pStyle w:val="Body"/>
        <w:jc w:val="right"/>
        <w:rPr>
          <w:rFonts w:ascii="Arial" w:eastAsia="Arial" w:hAnsi="Arial" w:cs="Arial"/>
        </w:rPr>
      </w:pPr>
      <w:r>
        <w:rPr>
          <w:rFonts w:ascii="Arial" w:hAnsi="Arial"/>
          <w:lang w:val="en-US"/>
        </w:rPr>
        <w:t xml:space="preserve">alison@ajc93.com </w:t>
      </w:r>
    </w:p>
    <w:p w14:paraId="54178E55" w14:textId="77777777" w:rsidR="00A77569" w:rsidRDefault="00D5639F">
      <w:pPr>
        <w:pStyle w:val="Body"/>
        <w:jc w:val="right"/>
        <w:rPr>
          <w:rFonts w:ascii="Arial" w:eastAsia="Arial" w:hAnsi="Arial" w:cs="Arial"/>
        </w:rPr>
      </w:pPr>
      <w:r>
        <w:rPr>
          <w:rFonts w:ascii="Arial" w:hAnsi="Arial"/>
          <w:lang w:val="en-US"/>
        </w:rPr>
        <w:t>07801079846</w:t>
      </w:r>
    </w:p>
    <w:p w14:paraId="26BC4585" w14:textId="77777777" w:rsidR="00A77569" w:rsidRDefault="00A77569">
      <w:pPr>
        <w:pStyle w:val="Body"/>
        <w:jc w:val="right"/>
        <w:rPr>
          <w:rFonts w:ascii="Arial" w:eastAsia="Arial" w:hAnsi="Arial" w:cs="Arial"/>
          <w:lang w:val="en-US"/>
        </w:rPr>
      </w:pPr>
    </w:p>
    <w:p w14:paraId="1FC3D5B6" w14:textId="77777777" w:rsidR="00A77569" w:rsidRDefault="00D5639F">
      <w:pPr>
        <w:pStyle w:val="Body"/>
        <w:jc w:val="both"/>
        <w:rPr>
          <w:rFonts w:ascii="Arial" w:eastAsia="Arial" w:hAnsi="Arial" w:cs="Arial"/>
          <w:b/>
          <w:bCs/>
          <w:sz w:val="24"/>
          <w:szCs w:val="24"/>
        </w:rPr>
      </w:pPr>
      <w:r>
        <w:rPr>
          <w:rFonts w:ascii="Arial" w:hAnsi="Arial"/>
          <w:b/>
          <w:bCs/>
          <w:sz w:val="24"/>
          <w:szCs w:val="24"/>
          <w:lang w:val="en-US"/>
        </w:rPr>
        <w:t xml:space="preserve">FOR IMMEDIATE RELEASE </w:t>
      </w:r>
    </w:p>
    <w:p w14:paraId="36EA6B27" w14:textId="77777777" w:rsidR="00A77569" w:rsidRDefault="00D5639F">
      <w:pPr>
        <w:pStyle w:val="Body"/>
        <w:jc w:val="both"/>
        <w:rPr>
          <w:rFonts w:ascii="Arial" w:eastAsia="Arial" w:hAnsi="Arial" w:cs="Arial"/>
          <w:b/>
          <w:bCs/>
          <w:sz w:val="24"/>
          <w:szCs w:val="24"/>
        </w:rPr>
      </w:pPr>
      <w:r>
        <w:rPr>
          <w:rFonts w:ascii="Arial" w:hAnsi="Arial"/>
          <w:b/>
          <w:bCs/>
          <w:sz w:val="24"/>
          <w:szCs w:val="24"/>
          <w:lang w:val="en-US"/>
        </w:rPr>
        <w:t>Launch Steve Madden Bridal Collection 2022</w:t>
      </w:r>
    </w:p>
    <w:p w14:paraId="5A1D8E4F" w14:textId="77777777" w:rsidR="00A77569" w:rsidRDefault="00A77569">
      <w:pPr>
        <w:pStyle w:val="Body"/>
        <w:jc w:val="both"/>
        <w:rPr>
          <w:rFonts w:ascii="Arial" w:eastAsia="Arial" w:hAnsi="Arial" w:cs="Arial"/>
          <w:b/>
          <w:bCs/>
          <w:lang w:val="en-US"/>
        </w:rPr>
      </w:pPr>
    </w:p>
    <w:p w14:paraId="3AE9500E" w14:textId="231FBE56" w:rsidR="00A77569" w:rsidRDefault="00D5639F">
      <w:pPr>
        <w:pStyle w:val="Body"/>
        <w:spacing w:line="360" w:lineRule="auto"/>
        <w:jc w:val="both"/>
        <w:rPr>
          <w:rFonts w:ascii="Arial" w:eastAsia="Arial" w:hAnsi="Arial" w:cs="Arial"/>
        </w:rPr>
      </w:pPr>
      <w:r>
        <w:rPr>
          <w:rFonts w:ascii="Arial" w:hAnsi="Arial"/>
          <w:lang w:val="en-US"/>
        </w:rPr>
        <w:t>Steve Madden steps into the world of bridal shoes in 2022. Bridal fashion is continually evolving with women challenging the conventions of a traditional wedding day shoe. At the forefront of this shift in wedding fashion and style, Steve Madden has create</w:t>
      </w:r>
      <w:r>
        <w:rPr>
          <w:rFonts w:ascii="Arial" w:hAnsi="Arial"/>
          <w:lang w:val="en-US"/>
        </w:rPr>
        <w:t xml:space="preserve">d an innovative, diverse range of shoes to escort brides down the aisle. Featuring classic shapes, open toe sandals, chunky heels, </w:t>
      </w:r>
      <w:r w:rsidR="0008214B">
        <w:rPr>
          <w:rFonts w:ascii="Arial" w:hAnsi="Arial"/>
          <w:lang w:val="en-US"/>
        </w:rPr>
        <w:t>rhinestones,</w:t>
      </w:r>
      <w:r>
        <w:rPr>
          <w:rFonts w:ascii="Arial" w:hAnsi="Arial"/>
          <w:lang w:val="en-US"/>
        </w:rPr>
        <w:t xml:space="preserve"> and embellishments and even trainers, this is a collection with something for </w:t>
      </w:r>
      <w:proofErr w:type="gramStart"/>
      <w:r>
        <w:rPr>
          <w:rFonts w:ascii="Arial" w:hAnsi="Arial"/>
          <w:lang w:val="en-US"/>
        </w:rPr>
        <w:t>each and every</w:t>
      </w:r>
      <w:proofErr w:type="gramEnd"/>
      <w:r>
        <w:rPr>
          <w:rFonts w:ascii="Arial" w:hAnsi="Arial"/>
          <w:lang w:val="en-US"/>
        </w:rPr>
        <w:t xml:space="preserve"> bride. </w:t>
      </w:r>
    </w:p>
    <w:p w14:paraId="23B0FD62" w14:textId="62C134BB" w:rsidR="00A77569" w:rsidRDefault="00D5639F">
      <w:pPr>
        <w:pStyle w:val="Body"/>
        <w:spacing w:line="360" w:lineRule="auto"/>
        <w:jc w:val="both"/>
        <w:rPr>
          <w:rFonts w:ascii="Arial" w:eastAsia="Arial" w:hAnsi="Arial" w:cs="Arial"/>
        </w:rPr>
      </w:pPr>
      <w:r>
        <w:rPr>
          <w:rFonts w:ascii="Arial" w:hAnsi="Arial"/>
          <w:lang w:val="en-US"/>
        </w:rPr>
        <w:t>Following th</w:t>
      </w:r>
      <w:r>
        <w:rPr>
          <w:rFonts w:ascii="Arial" w:hAnsi="Arial"/>
          <w:lang w:val="en-US"/>
        </w:rPr>
        <w:t xml:space="preserve">e closure of the wedding industry for </w:t>
      </w:r>
      <w:r w:rsidR="0008214B">
        <w:rPr>
          <w:rFonts w:ascii="Arial" w:hAnsi="Arial"/>
          <w:lang w:val="en-US"/>
        </w:rPr>
        <w:t>most of the</w:t>
      </w:r>
      <w:r>
        <w:rPr>
          <w:rFonts w:ascii="Arial" w:hAnsi="Arial"/>
          <w:lang w:val="en-US"/>
        </w:rPr>
        <w:t xml:space="preserve"> </w:t>
      </w:r>
      <w:proofErr w:type="spellStart"/>
      <w:r>
        <w:rPr>
          <w:rFonts w:ascii="Arial" w:hAnsi="Arial"/>
          <w:lang w:val="en-US"/>
        </w:rPr>
        <w:t>the</w:t>
      </w:r>
      <w:proofErr w:type="spellEnd"/>
      <w:r>
        <w:rPr>
          <w:rFonts w:ascii="Arial" w:hAnsi="Arial"/>
          <w:lang w:val="en-US"/>
        </w:rPr>
        <w:t xml:space="preserve"> last two years due to the pandemic, brides are now more ready than ever to embrace their special day and celebrate in style. This feeling of optimism, </w:t>
      </w:r>
      <w:r w:rsidR="0008214B">
        <w:rPr>
          <w:rFonts w:ascii="Arial" w:hAnsi="Arial"/>
          <w:lang w:val="en-US"/>
        </w:rPr>
        <w:t>excitement,</w:t>
      </w:r>
      <w:r>
        <w:rPr>
          <w:rFonts w:ascii="Arial" w:hAnsi="Arial"/>
          <w:lang w:val="en-US"/>
        </w:rPr>
        <w:t xml:space="preserve"> and eagerness to live life again has</w:t>
      </w:r>
      <w:r>
        <w:rPr>
          <w:rFonts w:ascii="Arial" w:hAnsi="Arial"/>
          <w:lang w:val="en-US"/>
        </w:rPr>
        <w:t xml:space="preserve"> been encapsulated in the Steve Madden Bridal collection. As we approach wedding season, it</w:t>
      </w:r>
      <w:r>
        <w:rPr>
          <w:rFonts w:ascii="Arial" w:hAnsi="Arial"/>
          <w:lang w:val="en-US"/>
        </w:rPr>
        <w:t>’</w:t>
      </w:r>
      <w:r>
        <w:rPr>
          <w:rFonts w:ascii="Arial" w:hAnsi="Arial"/>
          <w:lang w:val="en-US"/>
        </w:rPr>
        <w:t xml:space="preserve">s the perfect time to introduce you to this new collection. </w:t>
      </w:r>
    </w:p>
    <w:p w14:paraId="57F55957" w14:textId="0D5AFA03" w:rsidR="00A77569" w:rsidRDefault="00D5639F">
      <w:pPr>
        <w:pStyle w:val="Body"/>
        <w:spacing w:line="360" w:lineRule="auto"/>
        <w:jc w:val="both"/>
        <w:rPr>
          <w:rFonts w:ascii="Arial" w:eastAsia="Arial" w:hAnsi="Arial" w:cs="Arial"/>
        </w:rPr>
      </w:pPr>
      <w:r>
        <w:rPr>
          <w:rFonts w:ascii="Arial" w:hAnsi="Arial"/>
          <w:lang w:val="en-US"/>
        </w:rPr>
        <w:t>As with all Steve Madden shoes, the bridal pieces are inspired by individuality and fashion forward tre</w:t>
      </w:r>
      <w:r>
        <w:rPr>
          <w:rFonts w:ascii="Arial" w:hAnsi="Arial"/>
          <w:lang w:val="en-US"/>
        </w:rPr>
        <w:t>nds. The range features classic styles such as dainty barely there sandals in ivory leather, daring chunky heeled sandals finished in rhinestones, fashion conscious square toe high heels and even crisp white trainers for the super chilled bride. Aspiration</w:t>
      </w:r>
      <w:r>
        <w:rPr>
          <w:rFonts w:ascii="Arial" w:hAnsi="Arial"/>
          <w:lang w:val="en-US"/>
        </w:rPr>
        <w:t xml:space="preserve">al yet accessible, the shoes in this bridal range start from </w:t>
      </w:r>
      <w:r>
        <w:rPr>
          <w:rFonts w:ascii="Arial" w:hAnsi="Arial"/>
          <w:lang w:val="en-US"/>
        </w:rPr>
        <w:t>£</w:t>
      </w:r>
      <w:r>
        <w:rPr>
          <w:rFonts w:ascii="Arial" w:hAnsi="Arial"/>
          <w:lang w:val="en-US"/>
        </w:rPr>
        <w:t xml:space="preserve">100 to accommodate </w:t>
      </w:r>
      <w:r w:rsidR="0008214B">
        <w:rPr>
          <w:rFonts w:ascii="Arial" w:hAnsi="Arial"/>
          <w:lang w:val="en-US"/>
        </w:rPr>
        <w:t xml:space="preserve">cost-conscious </w:t>
      </w:r>
      <w:r>
        <w:rPr>
          <w:rFonts w:ascii="Arial" w:hAnsi="Arial"/>
          <w:lang w:val="en-US"/>
        </w:rPr>
        <w:t>brides</w:t>
      </w:r>
      <w:r w:rsidR="0008214B">
        <w:rPr>
          <w:rFonts w:ascii="Arial" w:hAnsi="Arial"/>
          <w:lang w:val="en-US"/>
        </w:rPr>
        <w:t>.</w:t>
      </w:r>
      <w:r>
        <w:rPr>
          <w:rFonts w:ascii="Arial" w:hAnsi="Arial"/>
          <w:lang w:val="en-US"/>
        </w:rPr>
        <w:t xml:space="preserve"> </w:t>
      </w:r>
    </w:p>
    <w:p w14:paraId="7A71360B" w14:textId="6BFA19AD" w:rsidR="00A77569" w:rsidRDefault="00D5639F">
      <w:pPr>
        <w:pStyle w:val="Body"/>
        <w:spacing w:line="360" w:lineRule="auto"/>
        <w:jc w:val="both"/>
        <w:rPr>
          <w:rFonts w:ascii="Arial" w:eastAsia="Arial" w:hAnsi="Arial" w:cs="Arial"/>
        </w:rPr>
      </w:pPr>
      <w:r>
        <w:rPr>
          <w:rFonts w:ascii="Arial" w:hAnsi="Arial"/>
          <w:lang w:val="en-US"/>
        </w:rPr>
        <w:t xml:space="preserve">Designed with weddings and the modern-day bride in </w:t>
      </w:r>
      <w:proofErr w:type="gramStart"/>
      <w:r>
        <w:rPr>
          <w:rFonts w:ascii="Arial" w:hAnsi="Arial"/>
          <w:lang w:val="en-US"/>
        </w:rPr>
        <w:t>mind</w:t>
      </w:r>
      <w:r w:rsidR="0008214B">
        <w:rPr>
          <w:rFonts w:ascii="Arial" w:hAnsi="Arial"/>
          <w:lang w:val="en-US"/>
        </w:rPr>
        <w:t xml:space="preserve"> </w:t>
      </w:r>
      <w:r>
        <w:rPr>
          <w:rFonts w:ascii="Arial" w:hAnsi="Arial"/>
          <w:lang w:val="en-US"/>
        </w:rPr>
        <w:t xml:space="preserve"> this</w:t>
      </w:r>
      <w:proofErr w:type="gramEnd"/>
      <w:r>
        <w:rPr>
          <w:rFonts w:ascii="Arial" w:hAnsi="Arial"/>
          <w:lang w:val="en-US"/>
        </w:rPr>
        <w:t xml:space="preserve"> ra</w:t>
      </w:r>
      <w:r>
        <w:rPr>
          <w:rFonts w:ascii="Arial" w:hAnsi="Arial"/>
          <w:lang w:val="en-US"/>
        </w:rPr>
        <w:t>nge is</w:t>
      </w:r>
      <w:r>
        <w:rPr>
          <w:rFonts w:ascii="Arial" w:hAnsi="Arial"/>
          <w:lang w:val="en-US"/>
        </w:rPr>
        <w:t xml:space="preserve"> versatile enough to carry you through any summer occasion where you need to look your best. It simply wouldn</w:t>
      </w:r>
      <w:r>
        <w:rPr>
          <w:rFonts w:ascii="Arial" w:hAnsi="Arial"/>
          <w:lang w:val="en-US"/>
        </w:rPr>
        <w:t>’</w:t>
      </w:r>
      <w:r>
        <w:rPr>
          <w:rFonts w:ascii="Arial" w:hAnsi="Arial"/>
          <w:lang w:val="en-US"/>
        </w:rPr>
        <w:t>t be fair to keep these gorgeous styles for brides only. Grab a pair of the Steve Madden wrap around sandals for a day at the race</w:t>
      </w:r>
      <w:r>
        <w:rPr>
          <w:rFonts w:ascii="Arial" w:hAnsi="Arial"/>
          <w:lang w:val="en-US"/>
        </w:rPr>
        <w:t xml:space="preserve">s or perhaps a pair of the super high heels with rhinestones for </w:t>
      </w:r>
      <w:r w:rsidR="0008214B">
        <w:rPr>
          <w:rFonts w:ascii="Arial" w:hAnsi="Arial"/>
          <w:lang w:val="en-US"/>
        </w:rPr>
        <w:t xml:space="preserve">date night. </w:t>
      </w:r>
      <w:r>
        <w:rPr>
          <w:rFonts w:ascii="Arial" w:hAnsi="Arial"/>
          <w:lang w:val="en-US"/>
        </w:rPr>
        <w:t xml:space="preserve"> The styling options are endless with these shoes. We simply cannot wait to see how brides and everyone else style them throughout 2022.</w:t>
      </w:r>
    </w:p>
    <w:p w14:paraId="64334339" w14:textId="77777777" w:rsidR="00A77569" w:rsidRDefault="00A77569">
      <w:pPr>
        <w:pStyle w:val="Body"/>
        <w:spacing w:line="360" w:lineRule="auto"/>
        <w:jc w:val="both"/>
        <w:rPr>
          <w:rFonts w:ascii="Arial" w:eastAsia="Arial" w:hAnsi="Arial" w:cs="Arial"/>
          <w:lang w:val="en-US"/>
        </w:rPr>
      </w:pPr>
    </w:p>
    <w:p w14:paraId="1DA6CC08" w14:textId="77777777" w:rsidR="00A77569" w:rsidRDefault="00D5639F">
      <w:pPr>
        <w:pStyle w:val="Body"/>
        <w:spacing w:line="360" w:lineRule="auto"/>
        <w:jc w:val="center"/>
        <w:rPr>
          <w:rFonts w:ascii="Arial" w:eastAsia="Arial" w:hAnsi="Arial" w:cs="Arial"/>
        </w:rPr>
      </w:pPr>
      <w:r>
        <w:rPr>
          <w:rFonts w:ascii="Arial" w:hAnsi="Arial"/>
          <w:lang w:val="en-US"/>
        </w:rPr>
        <w:t xml:space="preserve">        </w:t>
      </w:r>
      <w:r>
        <w:rPr>
          <w:rFonts w:ascii="Arial" w:eastAsia="Arial" w:hAnsi="Arial" w:cs="Arial"/>
          <w:noProof/>
        </w:rPr>
        <w:drawing>
          <wp:inline distT="0" distB="0" distL="0" distR="0" wp14:anchorId="2E81A559" wp14:editId="3EB11DBA">
            <wp:extent cx="2638425" cy="659607"/>
            <wp:effectExtent l="0" t="0" r="0" b="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6"/>
                    <a:stretch>
                      <a:fillRect/>
                    </a:stretch>
                  </pic:blipFill>
                  <pic:spPr>
                    <a:xfrm>
                      <a:off x="0" y="0"/>
                      <a:ext cx="2638425" cy="659607"/>
                    </a:xfrm>
                    <a:prstGeom prst="rect">
                      <a:avLst/>
                    </a:prstGeom>
                    <a:ln w="12700" cap="flat">
                      <a:noFill/>
                      <a:miter lim="400000"/>
                    </a:ln>
                    <a:effectLst/>
                  </pic:spPr>
                </pic:pic>
              </a:graphicData>
            </a:graphic>
          </wp:inline>
        </w:drawing>
      </w:r>
    </w:p>
    <w:p w14:paraId="22EE1F15" w14:textId="77777777" w:rsidR="00A77569" w:rsidRDefault="00A77569">
      <w:pPr>
        <w:pStyle w:val="Body"/>
        <w:spacing w:line="360" w:lineRule="auto"/>
        <w:jc w:val="both"/>
        <w:rPr>
          <w:rFonts w:ascii="Arial" w:eastAsia="Arial" w:hAnsi="Arial" w:cs="Arial"/>
        </w:rPr>
      </w:pPr>
    </w:p>
    <w:p w14:paraId="242B29BE" w14:textId="77777777" w:rsidR="00A77569" w:rsidRDefault="00D5639F">
      <w:pPr>
        <w:pStyle w:val="Body"/>
        <w:spacing w:line="360" w:lineRule="auto"/>
        <w:jc w:val="both"/>
        <w:rPr>
          <w:rFonts w:ascii="Arial" w:eastAsia="Arial" w:hAnsi="Arial" w:cs="Arial"/>
        </w:rPr>
      </w:pPr>
      <w:r>
        <w:rPr>
          <w:rFonts w:ascii="Arial" w:hAnsi="Arial"/>
          <w:lang w:val="en-US"/>
        </w:rPr>
        <w:t>Let your bridal dreams becom</w:t>
      </w:r>
      <w:r>
        <w:rPr>
          <w:rFonts w:ascii="Arial" w:hAnsi="Arial"/>
          <w:lang w:val="en-US"/>
        </w:rPr>
        <w:t xml:space="preserve">e reality with this Steve Madden Bridal collection. </w:t>
      </w:r>
    </w:p>
    <w:p w14:paraId="26ED31F2" w14:textId="77777777" w:rsidR="00A77569" w:rsidRDefault="00D5639F">
      <w:pPr>
        <w:pStyle w:val="Body"/>
        <w:spacing w:line="360" w:lineRule="auto"/>
        <w:jc w:val="both"/>
        <w:rPr>
          <w:rFonts w:ascii="Arial" w:eastAsia="Arial" w:hAnsi="Arial" w:cs="Arial"/>
        </w:rPr>
      </w:pPr>
      <w:r>
        <w:rPr>
          <w:rFonts w:ascii="Arial" w:hAnsi="Arial"/>
          <w:lang w:val="en-US"/>
        </w:rPr>
        <w:t xml:space="preserve">The collection is available to shop now on </w:t>
      </w:r>
      <w:hyperlink r:id="rId7" w:history="1">
        <w:r>
          <w:rPr>
            <w:rStyle w:val="Hyperlink0"/>
            <w:rFonts w:ascii="Arial" w:hAnsi="Arial"/>
          </w:rPr>
          <w:t>www.stevemadden.co.uk</w:t>
        </w:r>
      </w:hyperlink>
      <w:r>
        <w:rPr>
          <w:rFonts w:ascii="Arial" w:hAnsi="Arial"/>
          <w:lang w:val="en-US"/>
        </w:rPr>
        <w:t xml:space="preserve">. With prices starting from </w:t>
      </w:r>
      <w:r>
        <w:rPr>
          <w:rFonts w:ascii="Arial" w:hAnsi="Arial"/>
          <w:lang w:val="en-US"/>
        </w:rPr>
        <w:t>£</w:t>
      </w:r>
      <w:r>
        <w:rPr>
          <w:rFonts w:ascii="Arial" w:hAnsi="Arial"/>
          <w:lang w:val="en-US"/>
        </w:rPr>
        <w:t xml:space="preserve">100. Samples available to call in as well as further information and high res imagery </w:t>
      </w:r>
      <w:proofErr w:type="gramStart"/>
      <w:r>
        <w:rPr>
          <w:rFonts w:ascii="Arial" w:hAnsi="Arial"/>
          <w:lang w:val="en-US"/>
        </w:rPr>
        <w:t>-  contact</w:t>
      </w:r>
      <w:proofErr w:type="gramEnd"/>
      <w:r>
        <w:rPr>
          <w:rFonts w:ascii="Arial" w:hAnsi="Arial"/>
          <w:lang w:val="en-US"/>
        </w:rPr>
        <w:t xml:space="preserve"> </w:t>
      </w:r>
      <w:hyperlink r:id="rId8" w:history="1">
        <w:r>
          <w:rPr>
            <w:rStyle w:val="Hyperlink0"/>
            <w:rFonts w:ascii="Arial" w:hAnsi="Arial"/>
          </w:rPr>
          <w:t>Rebekah@ajc93.com</w:t>
        </w:r>
      </w:hyperlink>
      <w:r>
        <w:rPr>
          <w:rFonts w:ascii="Arial" w:hAnsi="Arial"/>
          <w:lang w:val="en-US"/>
        </w:rPr>
        <w:t xml:space="preserve">.  </w:t>
      </w:r>
    </w:p>
    <w:p w14:paraId="74A1D52C" w14:textId="77777777" w:rsidR="00A77569" w:rsidRDefault="00A77569">
      <w:pPr>
        <w:pStyle w:val="Body"/>
        <w:spacing w:line="360" w:lineRule="auto"/>
        <w:jc w:val="both"/>
        <w:rPr>
          <w:rFonts w:ascii="Arial" w:eastAsia="Arial" w:hAnsi="Arial" w:cs="Arial"/>
          <w:lang w:val="en-US"/>
        </w:rPr>
      </w:pPr>
    </w:p>
    <w:p w14:paraId="7F7BE507" w14:textId="77777777" w:rsidR="00A77569" w:rsidRDefault="00A77569">
      <w:pPr>
        <w:pStyle w:val="Body"/>
        <w:spacing w:line="360" w:lineRule="auto"/>
        <w:jc w:val="both"/>
        <w:rPr>
          <w:rFonts w:ascii="Arial" w:eastAsia="Arial" w:hAnsi="Arial" w:cs="Arial"/>
          <w:lang w:val="en-US"/>
        </w:rPr>
      </w:pPr>
    </w:p>
    <w:p w14:paraId="4F0E3B0C" w14:textId="77777777" w:rsidR="00A77569" w:rsidRDefault="00A77569">
      <w:pPr>
        <w:pStyle w:val="Body"/>
        <w:jc w:val="center"/>
        <w:rPr>
          <w:rFonts w:ascii="Arial" w:eastAsia="Arial" w:hAnsi="Arial" w:cs="Arial"/>
          <w:i/>
          <w:iCs/>
          <w:sz w:val="16"/>
          <w:szCs w:val="16"/>
          <w:lang w:val="en-US"/>
        </w:rPr>
      </w:pPr>
    </w:p>
    <w:p w14:paraId="6FFC1EC9" w14:textId="77777777" w:rsidR="00A77569" w:rsidRDefault="00D5639F">
      <w:pPr>
        <w:pStyle w:val="Body"/>
        <w:jc w:val="center"/>
        <w:rPr>
          <w:rFonts w:ascii="Arial" w:eastAsia="Arial" w:hAnsi="Arial" w:cs="Arial"/>
          <w:i/>
          <w:iCs/>
          <w:sz w:val="16"/>
          <w:szCs w:val="16"/>
        </w:rPr>
      </w:pPr>
      <w:r>
        <w:rPr>
          <w:rFonts w:ascii="Arial" w:hAnsi="Arial"/>
          <w:i/>
          <w:iCs/>
          <w:sz w:val="16"/>
          <w:szCs w:val="16"/>
          <w:lang w:val="en-US"/>
        </w:rPr>
        <w:t xml:space="preserve"># # # </w:t>
      </w:r>
    </w:p>
    <w:p w14:paraId="363606A5" w14:textId="77777777" w:rsidR="00A77569" w:rsidRDefault="00D5639F">
      <w:pPr>
        <w:pStyle w:val="Body"/>
        <w:jc w:val="center"/>
      </w:pPr>
      <w:r>
        <w:rPr>
          <w:rFonts w:ascii="Arial" w:hAnsi="Arial"/>
          <w:i/>
          <w:iCs/>
          <w:sz w:val="16"/>
          <w:szCs w:val="16"/>
          <w:lang w:val="en-US"/>
        </w:rPr>
        <w:t>What began as a modest $1100 investment in 1990 has developed into an iconic lifestyle a</w:t>
      </w:r>
      <w:r>
        <w:rPr>
          <w:rFonts w:ascii="Arial" w:hAnsi="Arial"/>
          <w:i/>
          <w:iCs/>
          <w:sz w:val="16"/>
          <w:szCs w:val="16"/>
          <w:lang w:val="en-US"/>
        </w:rPr>
        <w:t xml:space="preserve">nd destination for footwear, </w:t>
      </w:r>
      <w:proofErr w:type="gramStart"/>
      <w:r>
        <w:rPr>
          <w:rFonts w:ascii="Arial" w:hAnsi="Arial"/>
          <w:i/>
          <w:iCs/>
          <w:sz w:val="16"/>
          <w:szCs w:val="16"/>
          <w:lang w:val="en-US"/>
        </w:rPr>
        <w:t>handbags</w:t>
      </w:r>
      <w:proofErr w:type="gramEnd"/>
      <w:r>
        <w:rPr>
          <w:rFonts w:ascii="Arial" w:hAnsi="Arial"/>
          <w:i/>
          <w:iCs/>
          <w:sz w:val="16"/>
          <w:szCs w:val="16"/>
          <w:lang w:val="en-US"/>
        </w:rPr>
        <w:t xml:space="preserve"> and accessories, sold worldwide. It</w:t>
      </w:r>
      <w:r>
        <w:rPr>
          <w:rFonts w:ascii="Arial" w:hAnsi="Arial"/>
          <w:i/>
          <w:iCs/>
          <w:sz w:val="16"/>
          <w:szCs w:val="16"/>
          <w:lang w:val="en-US"/>
        </w:rPr>
        <w:t>’</w:t>
      </w:r>
      <w:r>
        <w:rPr>
          <w:rFonts w:ascii="Arial" w:hAnsi="Arial"/>
          <w:i/>
          <w:iCs/>
          <w:sz w:val="16"/>
          <w:szCs w:val="16"/>
          <w:lang w:val="en-US"/>
        </w:rPr>
        <w:t>s about authenticity. It</w:t>
      </w:r>
      <w:r>
        <w:rPr>
          <w:rFonts w:ascii="Arial" w:hAnsi="Arial"/>
          <w:i/>
          <w:iCs/>
          <w:sz w:val="16"/>
          <w:szCs w:val="16"/>
          <w:lang w:val="en-US"/>
        </w:rPr>
        <w:t>’</w:t>
      </w:r>
      <w:r>
        <w:rPr>
          <w:rFonts w:ascii="Arial" w:hAnsi="Arial"/>
          <w:i/>
          <w:iCs/>
          <w:sz w:val="16"/>
          <w:szCs w:val="16"/>
          <w:lang w:val="en-US"/>
        </w:rPr>
        <w:t>s about embracing individuality. It</w:t>
      </w:r>
      <w:r>
        <w:rPr>
          <w:rFonts w:ascii="Arial" w:hAnsi="Arial"/>
          <w:i/>
          <w:iCs/>
          <w:sz w:val="16"/>
          <w:szCs w:val="16"/>
          <w:lang w:val="en-US"/>
        </w:rPr>
        <w:t>’</w:t>
      </w:r>
      <w:r>
        <w:rPr>
          <w:rFonts w:ascii="Arial" w:hAnsi="Arial"/>
          <w:i/>
          <w:iCs/>
          <w:sz w:val="16"/>
          <w:szCs w:val="16"/>
          <w:lang w:val="en-US"/>
        </w:rPr>
        <w:t>s Steve Madden.</w:t>
      </w:r>
    </w:p>
    <w:sectPr w:rsidR="00A77569">
      <w:headerReference w:type="default" r:id="rId9"/>
      <w:footerReference w:type="default" r:id="rId10"/>
      <w:pgSz w:w="11900" w:h="16840"/>
      <w:pgMar w:top="56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2329A" w14:textId="77777777" w:rsidR="00D5639F" w:rsidRDefault="00D5639F">
      <w:r>
        <w:separator/>
      </w:r>
    </w:p>
  </w:endnote>
  <w:endnote w:type="continuationSeparator" w:id="0">
    <w:p w14:paraId="7AD315B8" w14:textId="77777777" w:rsidR="00D5639F" w:rsidRDefault="00D5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061F" w14:textId="77777777" w:rsidR="00A77569" w:rsidRDefault="00A7756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11FAC" w14:textId="77777777" w:rsidR="00D5639F" w:rsidRDefault="00D5639F">
      <w:r>
        <w:separator/>
      </w:r>
    </w:p>
  </w:footnote>
  <w:footnote w:type="continuationSeparator" w:id="0">
    <w:p w14:paraId="7268EB76" w14:textId="77777777" w:rsidR="00D5639F" w:rsidRDefault="00D56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E94B" w14:textId="77777777" w:rsidR="00A77569" w:rsidRDefault="00A7756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69"/>
    <w:rsid w:val="0008214B"/>
    <w:rsid w:val="00A77569"/>
    <w:rsid w:val="00D56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78BDF5"/>
  <w15:docId w15:val="{D04599E5-BD79-C74B-BFC8-74C9E077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bekah@ajc93.com"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www.stevemadden.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864523479FD349BF62605751B83C25" ma:contentTypeVersion="14" ma:contentTypeDescription="Create a new document." ma:contentTypeScope="" ma:versionID="233ad4bc884a5396543f070361944a27">
  <xsd:schema xmlns:xsd="http://www.w3.org/2001/XMLSchema" xmlns:xs="http://www.w3.org/2001/XMLSchema" xmlns:p="http://schemas.microsoft.com/office/2006/metadata/properties" xmlns:ns2="6ad7a6be-88c1-425e-a6fa-c0a508605bd7" xmlns:ns3="ce452c4d-f702-4a0b-aa9b-687ce7202229" targetNamespace="http://schemas.microsoft.com/office/2006/metadata/properties" ma:root="true" ma:fieldsID="f7266333ed6bdb8572e219ecda6c44ce" ns2:_="" ns3:_="">
    <xsd:import namespace="6ad7a6be-88c1-425e-a6fa-c0a508605bd7"/>
    <xsd:import namespace="ce452c4d-f702-4a0b-aa9b-687ce72022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7a6be-88c1-425e-a6fa-c0a508605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aa3d93a-31d4-49be-9107-fe09b5f2fb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52c4d-f702-4a0b-aa9b-687ce720222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cc5457-313a-4f32-9520-443539c85aa5}" ma:internalName="TaxCatchAll" ma:showField="CatchAllData" ma:web="ce452c4d-f702-4a0b-aa9b-687ce72022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d7a6be-88c1-425e-a6fa-c0a508605bd7">
      <Terms xmlns="http://schemas.microsoft.com/office/infopath/2007/PartnerControls"/>
    </lcf76f155ced4ddcb4097134ff3c332f>
    <TaxCatchAll xmlns="ce452c4d-f702-4a0b-aa9b-687ce7202229" xsi:nil="true"/>
  </documentManagement>
</p:properties>
</file>

<file path=customXml/itemProps1.xml><?xml version="1.0" encoding="utf-8"?>
<ds:datastoreItem xmlns:ds="http://schemas.openxmlformats.org/officeDocument/2006/customXml" ds:itemID="{5F2FABBE-8958-4924-99BC-6AF9E9F7D280}"/>
</file>

<file path=customXml/itemProps2.xml><?xml version="1.0" encoding="utf-8"?>
<ds:datastoreItem xmlns:ds="http://schemas.openxmlformats.org/officeDocument/2006/customXml" ds:itemID="{7C126845-2547-4877-AE44-B1DE34B6C1FA}"/>
</file>

<file path=customXml/itemProps3.xml><?xml version="1.0" encoding="utf-8"?>
<ds:datastoreItem xmlns:ds="http://schemas.openxmlformats.org/officeDocument/2006/customXml" ds:itemID="{1B55DFFF-EFED-42D4-AA13-A715D30435B0}"/>
</file>

<file path=docProps/app.xml><?xml version="1.0" encoding="utf-8"?>
<Properties xmlns="http://schemas.openxmlformats.org/officeDocument/2006/extended-properties" xmlns:vt="http://schemas.openxmlformats.org/officeDocument/2006/docPropsVTypes">
  <Template>Normal.dotm</Template>
  <TotalTime>9</TotalTime>
  <Pages>2</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Jameson</cp:lastModifiedBy>
  <cp:revision>2</cp:revision>
  <dcterms:created xsi:type="dcterms:W3CDTF">2022-04-06T10:04:00Z</dcterms:created>
  <dcterms:modified xsi:type="dcterms:W3CDTF">2022-04-06T12:19:00Z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0x01010098864523479FD349BF62605751B83C25</vt:lpwstr>
  </property>
</Properties>
</file>