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1AB5" w14:textId="2E2CD9E2" w:rsidR="00D434AD" w:rsidRPr="00F50309" w:rsidRDefault="00D434AD" w:rsidP="00032A41">
      <w:pPr>
        <w:spacing w:line="36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F50309">
        <w:rPr>
          <w:rFonts w:cstheme="min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AF7112" wp14:editId="472EEB4A">
            <wp:simplePos x="0" y="0"/>
            <wp:positionH relativeFrom="column">
              <wp:posOffset>5323508</wp:posOffset>
            </wp:positionH>
            <wp:positionV relativeFrom="margin">
              <wp:posOffset>-675581</wp:posOffset>
            </wp:positionV>
            <wp:extent cx="1201420" cy="1170305"/>
            <wp:effectExtent l="0" t="0" r="0" b="0"/>
            <wp:wrapSquare wrapText="bothSides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ACCD8" w14:textId="77777777" w:rsidR="00D434AD" w:rsidRPr="00F50309" w:rsidRDefault="00D434AD" w:rsidP="00853EB2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51B9DF09" w14:textId="34BD9F96" w:rsidR="00D434AD" w:rsidRPr="00F50309" w:rsidRDefault="00FC27D4" w:rsidP="00032A41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F50309">
        <w:rPr>
          <w:rFonts w:cstheme="minorHAnsi"/>
          <w:b/>
          <w:color w:val="000000" w:themeColor="text1"/>
        </w:rPr>
        <w:t>KEEP FOOD FRESH FOR</w:t>
      </w:r>
      <w:r w:rsidR="00D434AD" w:rsidRPr="00F50309">
        <w:rPr>
          <w:rFonts w:cstheme="minorHAnsi"/>
          <w:b/>
          <w:color w:val="000000" w:themeColor="text1"/>
        </w:rPr>
        <w:t xml:space="preserve"> UP TO FIVE TIMES</w:t>
      </w:r>
      <w:r w:rsidRPr="00F50309">
        <w:rPr>
          <w:rFonts w:cstheme="minorHAnsi"/>
          <w:b/>
          <w:color w:val="000000" w:themeColor="text1"/>
        </w:rPr>
        <w:t xml:space="preserve"> LONGER </w:t>
      </w:r>
    </w:p>
    <w:p w14:paraId="7393CACB" w14:textId="10232E87" w:rsidR="00FC27D4" w:rsidRPr="00F50309" w:rsidRDefault="00FC27D4" w:rsidP="00D434AD">
      <w:pPr>
        <w:spacing w:line="360" w:lineRule="auto"/>
        <w:jc w:val="center"/>
        <w:rPr>
          <w:rFonts w:cstheme="minorHAnsi"/>
          <w:b/>
          <w:color w:val="000000" w:themeColor="text1"/>
        </w:rPr>
      </w:pPr>
      <w:r w:rsidRPr="00F50309">
        <w:rPr>
          <w:rFonts w:cstheme="minorHAnsi"/>
          <w:b/>
          <w:color w:val="000000" w:themeColor="text1"/>
        </w:rPr>
        <w:t>WITH THE NEW</w:t>
      </w:r>
      <w:r w:rsidR="00D434AD" w:rsidRPr="00F50309">
        <w:rPr>
          <w:rFonts w:cstheme="minorHAnsi"/>
          <w:b/>
          <w:color w:val="000000" w:themeColor="text1"/>
        </w:rPr>
        <w:t xml:space="preserve"> </w:t>
      </w:r>
      <w:r w:rsidRPr="00F50309">
        <w:rPr>
          <w:rFonts w:cstheme="minorHAnsi"/>
          <w:b/>
          <w:color w:val="000000" w:themeColor="text1"/>
        </w:rPr>
        <w:t>FRESH &amp; SAVE</w:t>
      </w:r>
      <w:r w:rsidR="00C07FE4" w:rsidRPr="00F50309">
        <w:rPr>
          <w:rFonts w:cstheme="minorHAnsi"/>
          <w:b/>
          <w:color w:val="000000" w:themeColor="text1"/>
        </w:rPr>
        <w:t xml:space="preserve"> VACUUM FOOD STORAGE</w:t>
      </w:r>
      <w:r w:rsidRPr="00F50309">
        <w:rPr>
          <w:rFonts w:cstheme="minorHAnsi"/>
          <w:b/>
          <w:color w:val="000000" w:themeColor="text1"/>
        </w:rPr>
        <w:t xml:space="preserve"> SOLUTION FROM ZWILLING</w:t>
      </w:r>
    </w:p>
    <w:p w14:paraId="18E567DD" w14:textId="77777777" w:rsidR="007240FD" w:rsidRPr="00F50309" w:rsidRDefault="007240FD" w:rsidP="00853EB2">
      <w:pPr>
        <w:jc w:val="both"/>
        <w:rPr>
          <w:rFonts w:cstheme="minorHAnsi"/>
          <w:b/>
          <w:color w:val="000000" w:themeColor="text1"/>
        </w:rPr>
      </w:pPr>
    </w:p>
    <w:p w14:paraId="3F0CBE40" w14:textId="699FFB28" w:rsidR="00BA15EF" w:rsidRPr="007009D6" w:rsidRDefault="003B5B22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F50309">
        <w:rPr>
          <w:rFonts w:cstheme="minorHAnsi"/>
          <w:color w:val="000000" w:themeColor="text1"/>
          <w:sz w:val="22"/>
          <w:szCs w:val="22"/>
        </w:rPr>
        <w:t xml:space="preserve">ZWILLING has a long history of championing perfect food preparation and culinary innovation, almost 300 years in fact, and with food waste at an all-time global high, this </w:t>
      </w:r>
      <w:r w:rsidR="002D29F9" w:rsidRPr="00F50309">
        <w:rPr>
          <w:rFonts w:cstheme="minorHAnsi"/>
          <w:color w:val="000000" w:themeColor="text1"/>
          <w:sz w:val="22"/>
          <w:szCs w:val="22"/>
        </w:rPr>
        <w:t>German</w:t>
      </w:r>
      <w:r w:rsidRPr="00F50309">
        <w:rPr>
          <w:rFonts w:cstheme="minorHAnsi"/>
          <w:color w:val="000000" w:themeColor="text1"/>
          <w:sz w:val="22"/>
          <w:szCs w:val="22"/>
        </w:rPr>
        <w:t xml:space="preserve"> company has taken the lead by launching a new FRESH &amp; SAVE vacuum sealing system. </w:t>
      </w:r>
      <w:r w:rsidR="00D434AD" w:rsidRPr="00F50309">
        <w:rPr>
          <w:rFonts w:cstheme="minorHAnsi"/>
          <w:color w:val="000000" w:themeColor="text1"/>
          <w:sz w:val="22"/>
          <w:szCs w:val="22"/>
        </w:rPr>
        <w:t xml:space="preserve"> </w:t>
      </w:r>
      <w:r w:rsidRPr="00F50309">
        <w:rPr>
          <w:rFonts w:cstheme="minorHAnsi"/>
          <w:color w:val="000000" w:themeColor="text1"/>
          <w:sz w:val="22"/>
          <w:szCs w:val="22"/>
        </w:rPr>
        <w:t>Not only will th</w:t>
      </w:r>
      <w:r w:rsidR="000B18D0" w:rsidRPr="00F50309">
        <w:rPr>
          <w:rFonts w:cstheme="minorHAnsi"/>
          <w:color w:val="000000" w:themeColor="text1"/>
          <w:sz w:val="22"/>
          <w:szCs w:val="22"/>
        </w:rPr>
        <w:t>is</w:t>
      </w:r>
      <w:r w:rsidRPr="00F50309">
        <w:rPr>
          <w:rFonts w:cstheme="minorHAnsi"/>
          <w:color w:val="000000" w:themeColor="text1"/>
          <w:sz w:val="22"/>
          <w:szCs w:val="22"/>
        </w:rPr>
        <w:t xml:space="preserve"> new collection of kitchen products help to reduce food waste by keeping food fresh for </w:t>
      </w:r>
      <w:r w:rsidR="003469F1" w:rsidRPr="00F50309">
        <w:rPr>
          <w:rFonts w:cstheme="minorHAnsi"/>
          <w:color w:val="000000" w:themeColor="text1"/>
          <w:sz w:val="22"/>
          <w:szCs w:val="22"/>
        </w:rPr>
        <w:t xml:space="preserve">up to five times </w:t>
      </w:r>
      <w:r w:rsidR="00D434AD" w:rsidRPr="00F50309">
        <w:rPr>
          <w:rFonts w:cstheme="minorHAnsi"/>
          <w:color w:val="000000" w:themeColor="text1"/>
          <w:sz w:val="22"/>
          <w:szCs w:val="22"/>
        </w:rPr>
        <w:t>longer,</w:t>
      </w:r>
      <w:r w:rsidRPr="00F50309">
        <w:rPr>
          <w:rFonts w:cstheme="minorHAnsi"/>
          <w:color w:val="000000" w:themeColor="text1"/>
          <w:sz w:val="22"/>
          <w:szCs w:val="22"/>
        </w:rPr>
        <w:t xml:space="preserve"> but it</w:t>
      </w:r>
      <w:r w:rsidRPr="007009D6">
        <w:rPr>
          <w:rFonts w:cstheme="minorHAnsi"/>
          <w:color w:val="000000" w:themeColor="text1"/>
          <w:sz w:val="22"/>
          <w:szCs w:val="22"/>
        </w:rPr>
        <w:t xml:space="preserve"> will also preserve food’s flavours, nutrients and vitamins, locking the goodness in.</w:t>
      </w:r>
      <w:r w:rsidR="003469F1" w:rsidRPr="007009D6">
        <w:rPr>
          <w:rFonts w:cstheme="minorHAnsi"/>
          <w:color w:val="000000" w:themeColor="text1"/>
          <w:sz w:val="22"/>
          <w:szCs w:val="22"/>
        </w:rPr>
        <w:t xml:space="preserve"> </w:t>
      </w:r>
      <w:r w:rsidR="00D434AD" w:rsidRPr="007009D6">
        <w:rPr>
          <w:rFonts w:cstheme="minorHAnsi"/>
          <w:color w:val="000000" w:themeColor="text1"/>
          <w:sz w:val="22"/>
          <w:szCs w:val="22"/>
        </w:rPr>
        <w:t xml:space="preserve"> </w:t>
      </w:r>
      <w:r w:rsidR="003469F1" w:rsidRPr="007009D6">
        <w:rPr>
          <w:rFonts w:cstheme="minorHAnsi"/>
          <w:color w:val="000000" w:themeColor="text1"/>
          <w:sz w:val="22"/>
          <w:szCs w:val="22"/>
        </w:rPr>
        <w:t>What’s more, the FRESH &amp; SAVE solution makes life simpler, as it is aimed at helping us to organise better, using up leftovers and re-heating pre-prepared meals, perfect for busy lifestyles and meals on the go.</w:t>
      </w:r>
      <w:r w:rsidR="00D434AD" w:rsidRPr="007009D6">
        <w:rPr>
          <w:rFonts w:cstheme="minorHAnsi"/>
          <w:color w:val="000000" w:themeColor="text1"/>
          <w:sz w:val="22"/>
          <w:szCs w:val="22"/>
        </w:rPr>
        <w:t xml:space="preserve">  </w:t>
      </w:r>
      <w:r w:rsidR="009B6B15" w:rsidRPr="007009D6">
        <w:rPr>
          <w:rFonts w:cstheme="minorHAnsi"/>
          <w:color w:val="000000" w:themeColor="text1"/>
          <w:sz w:val="22"/>
          <w:szCs w:val="22"/>
        </w:rPr>
        <w:t xml:space="preserve">FRESH &amp; SAVE keeps food fresh, saves time and money and tackles sustainability and wasteful packaging. </w:t>
      </w:r>
      <w:r w:rsidR="00D434AD" w:rsidRPr="007009D6">
        <w:rPr>
          <w:rFonts w:cstheme="minorHAnsi"/>
          <w:color w:val="000000" w:themeColor="text1"/>
          <w:sz w:val="22"/>
          <w:szCs w:val="22"/>
        </w:rPr>
        <w:t xml:space="preserve"> </w:t>
      </w:r>
      <w:r w:rsidR="00FF7BE1" w:rsidRPr="007009D6">
        <w:rPr>
          <w:rFonts w:cstheme="minorHAnsi"/>
          <w:color w:val="000000" w:themeColor="text1"/>
          <w:sz w:val="22"/>
          <w:szCs w:val="22"/>
        </w:rPr>
        <w:t>It i</w:t>
      </w:r>
      <w:r w:rsidR="002D29F9" w:rsidRPr="007009D6">
        <w:rPr>
          <w:rFonts w:cstheme="minorHAnsi"/>
          <w:color w:val="000000" w:themeColor="text1"/>
          <w:sz w:val="22"/>
          <w:szCs w:val="22"/>
        </w:rPr>
        <w:t>s</w:t>
      </w:r>
      <w:r w:rsidR="00FF7BE1" w:rsidRPr="007009D6">
        <w:rPr>
          <w:rFonts w:cstheme="minorHAnsi"/>
          <w:color w:val="000000" w:themeColor="text1"/>
          <w:sz w:val="22"/>
          <w:szCs w:val="22"/>
        </w:rPr>
        <w:t xml:space="preserve"> so multifunctional that it’s set to become the </w:t>
      </w:r>
      <w:r w:rsidR="002D29F9" w:rsidRPr="007009D6">
        <w:rPr>
          <w:rFonts w:cstheme="minorHAnsi"/>
          <w:color w:val="000000" w:themeColor="text1"/>
          <w:sz w:val="22"/>
          <w:szCs w:val="22"/>
        </w:rPr>
        <w:t>ultimate food preservation solution</w:t>
      </w:r>
      <w:r w:rsidR="00032A41" w:rsidRPr="007009D6">
        <w:rPr>
          <w:rFonts w:cstheme="minorHAnsi"/>
          <w:color w:val="000000" w:themeColor="text1"/>
          <w:sz w:val="22"/>
          <w:szCs w:val="22"/>
        </w:rPr>
        <w:t xml:space="preserve"> for everyday meals </w:t>
      </w:r>
      <w:r w:rsidR="00FF7BE1" w:rsidRPr="007009D6">
        <w:rPr>
          <w:rFonts w:cstheme="minorHAnsi"/>
          <w:color w:val="000000" w:themeColor="text1"/>
          <w:sz w:val="22"/>
          <w:szCs w:val="22"/>
        </w:rPr>
        <w:t>and</w:t>
      </w:r>
      <w:r w:rsidR="00032A41" w:rsidRPr="007009D6">
        <w:rPr>
          <w:rFonts w:cstheme="minorHAnsi"/>
          <w:color w:val="000000" w:themeColor="text1"/>
          <w:sz w:val="22"/>
          <w:szCs w:val="22"/>
        </w:rPr>
        <w:t xml:space="preserve"> special occasions.</w:t>
      </w:r>
    </w:p>
    <w:p w14:paraId="27F98C05" w14:textId="77777777" w:rsidR="00032A41" w:rsidRPr="007009D6" w:rsidRDefault="00032A41" w:rsidP="00D434AD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66DC14B5" w14:textId="39737B6A" w:rsidR="00424525" w:rsidRDefault="007A1EC7" w:rsidP="00424525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7009D6">
        <w:rPr>
          <w:rFonts w:cstheme="minorHAnsi"/>
          <w:color w:val="000000" w:themeColor="text1"/>
          <w:sz w:val="22"/>
          <w:szCs w:val="22"/>
        </w:rPr>
        <w:t xml:space="preserve">The new </w:t>
      </w:r>
      <w:r w:rsidR="00BA15EF" w:rsidRPr="007009D6">
        <w:rPr>
          <w:rFonts w:cstheme="minorHAnsi"/>
          <w:color w:val="000000" w:themeColor="text1"/>
          <w:sz w:val="22"/>
          <w:szCs w:val="22"/>
        </w:rPr>
        <w:t>FRESH &amp; SAVE</w:t>
      </w:r>
      <w:r w:rsidRPr="007009D6">
        <w:rPr>
          <w:rFonts w:cstheme="minorHAnsi"/>
          <w:color w:val="000000" w:themeColor="text1"/>
          <w:sz w:val="22"/>
          <w:szCs w:val="22"/>
        </w:rPr>
        <w:t xml:space="preserve"> collection comprises four food preservation products that are designed specifically to keep ingredients and meals fresh for longer, reduce food waste and make life simpler at the same time.</w:t>
      </w:r>
      <w:r w:rsidR="00A72FA3" w:rsidRPr="007009D6">
        <w:rPr>
          <w:rFonts w:cstheme="minorHAnsi"/>
          <w:color w:val="000000" w:themeColor="text1"/>
          <w:sz w:val="22"/>
          <w:szCs w:val="22"/>
        </w:rPr>
        <w:t xml:space="preserve">  </w:t>
      </w:r>
      <w:r w:rsidR="00853EB2" w:rsidRPr="007009D6">
        <w:rPr>
          <w:rFonts w:cstheme="minorHAnsi"/>
          <w:color w:val="000000" w:themeColor="text1"/>
          <w:sz w:val="22"/>
          <w:szCs w:val="22"/>
        </w:rPr>
        <w:t>All products feature a QR code for use with the ZWILLING Culinary World app</w:t>
      </w:r>
      <w:r w:rsidR="00853EB2">
        <w:rPr>
          <w:rFonts w:cstheme="minorHAnsi"/>
          <w:color w:val="000000" w:themeColor="text1"/>
          <w:sz w:val="22"/>
          <w:szCs w:val="22"/>
        </w:rPr>
        <w:t xml:space="preserve"> {available to download from the App Store and Google Play}</w:t>
      </w:r>
      <w:r w:rsidR="00853EB2" w:rsidRPr="007009D6">
        <w:rPr>
          <w:rFonts w:cstheme="minorHAnsi"/>
          <w:color w:val="000000" w:themeColor="text1"/>
          <w:sz w:val="22"/>
          <w:szCs w:val="22"/>
        </w:rPr>
        <w:t xml:space="preserve">, which reminds the user of the food’s extended shelf life date.  The </w:t>
      </w:r>
      <w:r w:rsidR="00853EB2">
        <w:rPr>
          <w:rFonts w:cstheme="minorHAnsi"/>
          <w:color w:val="000000" w:themeColor="text1"/>
          <w:sz w:val="22"/>
          <w:szCs w:val="22"/>
        </w:rPr>
        <w:t xml:space="preserve">compact </w:t>
      </w:r>
      <w:r w:rsidR="00853EB2" w:rsidRPr="007009D6">
        <w:rPr>
          <w:rFonts w:cstheme="minorHAnsi"/>
          <w:color w:val="000000" w:themeColor="text1"/>
          <w:sz w:val="22"/>
          <w:szCs w:val="22"/>
        </w:rPr>
        <w:t>Vacuum Pump</w:t>
      </w:r>
      <w:r w:rsidR="00853EB2">
        <w:rPr>
          <w:rFonts w:cstheme="minorHAnsi"/>
          <w:color w:val="000000" w:themeColor="text1"/>
          <w:sz w:val="22"/>
          <w:szCs w:val="22"/>
        </w:rPr>
        <w:t xml:space="preserve"> along with</w:t>
      </w:r>
      <w:r w:rsidR="00853EB2" w:rsidRPr="007009D6">
        <w:rPr>
          <w:rFonts w:cstheme="minorHAnsi"/>
          <w:color w:val="000000" w:themeColor="text1"/>
          <w:sz w:val="22"/>
          <w:szCs w:val="22"/>
        </w:rPr>
        <w:t xml:space="preserve"> Vacuum Boxes, Vacuum Bags and Vacuum Wine Sealer are all created by ZWILLING to offer the perfect solution to food waste and sustainability. </w:t>
      </w:r>
      <w:r w:rsidR="00853EB2">
        <w:rPr>
          <w:rFonts w:cstheme="minorHAnsi"/>
          <w:color w:val="000000" w:themeColor="text1"/>
          <w:sz w:val="22"/>
          <w:szCs w:val="22"/>
        </w:rPr>
        <w:t xml:space="preserve"> </w:t>
      </w:r>
      <w:r w:rsidR="00853EB2" w:rsidRPr="007009D6">
        <w:rPr>
          <w:rFonts w:cstheme="minorHAnsi"/>
          <w:color w:val="000000" w:themeColor="text1"/>
          <w:sz w:val="22"/>
          <w:szCs w:val="22"/>
        </w:rPr>
        <w:t>Each product offers functional, timeless design with ZWILLING’</w:t>
      </w:r>
      <w:r w:rsidR="00C07FE4">
        <w:rPr>
          <w:rFonts w:cstheme="minorHAnsi"/>
          <w:color w:val="000000" w:themeColor="text1"/>
          <w:sz w:val="22"/>
          <w:szCs w:val="22"/>
        </w:rPr>
        <w:t>s</w:t>
      </w:r>
      <w:r w:rsidR="00853EB2" w:rsidRPr="007009D6">
        <w:rPr>
          <w:rFonts w:cstheme="minorHAnsi"/>
          <w:color w:val="000000" w:themeColor="text1"/>
          <w:sz w:val="22"/>
          <w:szCs w:val="22"/>
        </w:rPr>
        <w:t xml:space="preserve"> Double Sealing Technology and a 24-month guarantee</w:t>
      </w:r>
      <w:r w:rsidR="00853EB2">
        <w:rPr>
          <w:rFonts w:cstheme="minorHAnsi"/>
          <w:color w:val="000000" w:themeColor="text1"/>
          <w:sz w:val="22"/>
          <w:szCs w:val="22"/>
        </w:rPr>
        <w:t xml:space="preserve">. </w:t>
      </w:r>
      <w:r w:rsidR="00323A9B">
        <w:rPr>
          <w:rFonts w:cstheme="minorHAnsi"/>
          <w:color w:val="000000" w:themeColor="text1"/>
          <w:sz w:val="22"/>
          <w:szCs w:val="22"/>
        </w:rPr>
        <w:t xml:space="preserve"> </w:t>
      </w:r>
      <w:r w:rsidR="00424525">
        <w:rPr>
          <w:rFonts w:cstheme="minorHAnsi"/>
          <w:color w:val="000000" w:themeColor="text1"/>
          <w:sz w:val="22"/>
          <w:szCs w:val="22"/>
        </w:rPr>
        <w:t xml:space="preserve">Customers can choose to buy products individually or in a set such as the Glass Starter Set, £89.95 which includes the </w:t>
      </w:r>
      <w:r w:rsidR="00424525" w:rsidRPr="007009D6">
        <w:rPr>
          <w:rFonts w:cstheme="minorHAnsi"/>
          <w:color w:val="000000" w:themeColor="text1"/>
          <w:sz w:val="22"/>
          <w:szCs w:val="22"/>
        </w:rPr>
        <w:t>Vacuum Pump</w:t>
      </w:r>
      <w:r w:rsidR="00424525">
        <w:rPr>
          <w:rFonts w:cstheme="minorHAnsi"/>
          <w:color w:val="000000" w:themeColor="text1"/>
          <w:sz w:val="22"/>
          <w:szCs w:val="22"/>
        </w:rPr>
        <w:t xml:space="preserve">, a large and medium Glass Container and four </w:t>
      </w:r>
      <w:r w:rsidR="00424525" w:rsidRPr="007009D6">
        <w:rPr>
          <w:rFonts w:cstheme="minorHAnsi"/>
          <w:color w:val="000000" w:themeColor="text1"/>
          <w:sz w:val="22"/>
          <w:szCs w:val="22"/>
        </w:rPr>
        <w:t>Vacuum Bags</w:t>
      </w:r>
      <w:r w:rsidR="00424525">
        <w:rPr>
          <w:rFonts w:cstheme="minorHAnsi"/>
          <w:color w:val="000000" w:themeColor="text1"/>
          <w:sz w:val="22"/>
          <w:szCs w:val="22"/>
        </w:rPr>
        <w:t xml:space="preserve"> {two small and two medium}. </w:t>
      </w:r>
    </w:p>
    <w:p w14:paraId="59202C52" w14:textId="1324A892" w:rsidR="00853EB2" w:rsidRDefault="00424525" w:rsidP="00853EB2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E784D28" wp14:editId="41E9B562">
            <wp:simplePos x="0" y="0"/>
            <wp:positionH relativeFrom="margin">
              <wp:align>center</wp:align>
            </wp:positionH>
            <wp:positionV relativeFrom="paragraph">
              <wp:posOffset>115570</wp:posOffset>
            </wp:positionV>
            <wp:extent cx="2018030" cy="2018030"/>
            <wp:effectExtent l="0" t="0" r="1270" b="1270"/>
            <wp:wrapSquare wrapText="bothSides"/>
            <wp:docPr id="9" name="Picture 9" descr="A table topped with plates of food on a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table topped with plates of food on a plat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16BCD" w14:textId="28A6695C" w:rsidR="00D434AD" w:rsidRPr="007009D6" w:rsidRDefault="00D434A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BE3560B" w14:textId="3CD7B7C7" w:rsidR="00D434AD" w:rsidRPr="00A97FDA" w:rsidRDefault="00D434AD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2F2BE261" w14:textId="4EECD01D" w:rsidR="00D434AD" w:rsidRPr="00A97FDA" w:rsidRDefault="00D434AD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0E5FE3D8" w14:textId="0990BF5C" w:rsidR="00D434AD" w:rsidRPr="00A97FDA" w:rsidRDefault="00D434AD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0EEE37B2" w14:textId="77777777" w:rsidR="00853EB2" w:rsidRDefault="00853EB2" w:rsidP="00853EB2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6999DB8" w14:textId="77777777" w:rsidR="00424525" w:rsidRDefault="00424525" w:rsidP="00853EB2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07BA88D" w14:textId="2230219C" w:rsidR="00853EB2" w:rsidRPr="00323A9B" w:rsidRDefault="00424525" w:rsidP="00323A9B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</w:t>
      </w:r>
      <w:r w:rsidR="00853EB2" w:rsidRPr="00A97FDA">
        <w:rPr>
          <w:rFonts w:cstheme="minorHAnsi"/>
          <w:b/>
          <w:sz w:val="22"/>
          <w:szCs w:val="22"/>
        </w:rPr>
        <w:t>WILLING FRESH &amp; SAVE Vacuum Food Pump, £</w:t>
      </w:r>
      <w:r w:rsidR="00853EB2">
        <w:rPr>
          <w:rFonts w:cstheme="minorHAnsi"/>
          <w:b/>
          <w:sz w:val="22"/>
          <w:szCs w:val="22"/>
        </w:rPr>
        <w:t>69.95</w:t>
      </w:r>
      <w:r w:rsidR="00853EB2" w:rsidRPr="00A97FDA">
        <w:rPr>
          <w:rFonts w:cstheme="minorHAnsi"/>
          <w:b/>
          <w:sz w:val="22"/>
          <w:szCs w:val="22"/>
        </w:rPr>
        <w:t xml:space="preserve"> and</w:t>
      </w:r>
      <w:r w:rsidR="00853EB2">
        <w:rPr>
          <w:rFonts w:cstheme="minorHAnsi"/>
          <w:b/>
          <w:sz w:val="22"/>
          <w:szCs w:val="22"/>
        </w:rPr>
        <w:t xml:space="preserve"> Medium</w:t>
      </w:r>
      <w:r w:rsidR="00853EB2" w:rsidRPr="00A97FDA">
        <w:rPr>
          <w:rFonts w:cstheme="minorHAnsi"/>
          <w:b/>
          <w:sz w:val="22"/>
          <w:szCs w:val="22"/>
        </w:rPr>
        <w:t xml:space="preserve"> Vacuum Box in Glass, £</w:t>
      </w:r>
      <w:r w:rsidR="00853EB2">
        <w:rPr>
          <w:rFonts w:cstheme="minorHAnsi"/>
          <w:b/>
          <w:sz w:val="22"/>
          <w:szCs w:val="22"/>
        </w:rPr>
        <w:t>14.95</w:t>
      </w:r>
    </w:p>
    <w:p w14:paraId="071FC4DD" w14:textId="4978204B" w:rsidR="00032A41" w:rsidRPr="00A97FDA" w:rsidRDefault="00032A41" w:rsidP="00032A41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color w:val="000000" w:themeColor="text1"/>
          <w:sz w:val="22"/>
          <w:szCs w:val="22"/>
        </w:rPr>
        <w:lastRenderedPageBreak/>
        <w:t xml:space="preserve">The </w:t>
      </w:r>
      <w:r w:rsidR="00AC2842">
        <w:rPr>
          <w:rFonts w:cstheme="minorHAnsi"/>
          <w:color w:val="000000" w:themeColor="text1"/>
          <w:sz w:val="22"/>
          <w:szCs w:val="22"/>
        </w:rPr>
        <w:t xml:space="preserve">sleek and </w:t>
      </w:r>
      <w:r w:rsidR="00064953" w:rsidRPr="00A97FDA">
        <w:rPr>
          <w:rFonts w:cstheme="minorHAnsi"/>
          <w:color w:val="000000" w:themeColor="text1"/>
          <w:sz w:val="22"/>
          <w:szCs w:val="22"/>
        </w:rPr>
        <w:t>wireless FRESH &amp; SAVE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="00064953" w:rsidRPr="00A97FDA">
        <w:rPr>
          <w:rFonts w:cstheme="minorHAnsi"/>
          <w:color w:val="000000" w:themeColor="text1"/>
          <w:sz w:val="22"/>
          <w:szCs w:val="22"/>
        </w:rPr>
        <w:t xml:space="preserve">Vacuum Pump is always ready to go as it doesn’t require complicated setting up and simply starts at the touch of a button then automatically stops once the correct vacuum is achieved. </w:t>
      </w:r>
      <w:r w:rsidR="00BC17E0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="00064953" w:rsidRPr="00A97FDA">
        <w:rPr>
          <w:rFonts w:cstheme="minorHAnsi"/>
          <w:color w:val="000000" w:themeColor="text1"/>
          <w:sz w:val="22"/>
          <w:szCs w:val="22"/>
        </w:rPr>
        <w:t>It only takes a few seconds to complete the vacuum process and it can be recharged using the USB cable included.</w:t>
      </w:r>
      <w:r w:rsidR="00BC17E0" w:rsidRPr="00A97FDA">
        <w:rPr>
          <w:rFonts w:cstheme="minorHAnsi"/>
          <w:color w:val="000000" w:themeColor="text1"/>
          <w:sz w:val="22"/>
          <w:szCs w:val="22"/>
        </w:rPr>
        <w:t xml:space="preserve">  </w:t>
      </w:r>
      <w:r w:rsidR="00064953" w:rsidRPr="00A97FDA">
        <w:rPr>
          <w:rFonts w:cstheme="minorHAnsi"/>
          <w:color w:val="000000" w:themeColor="text1"/>
          <w:sz w:val="22"/>
          <w:szCs w:val="22"/>
        </w:rPr>
        <w:t>It’s whisper-quiet, easy to use and ultra</w:t>
      </w:r>
      <w:r w:rsidR="00E85C17" w:rsidRPr="00A97FDA">
        <w:rPr>
          <w:rFonts w:cstheme="minorHAnsi"/>
          <w:color w:val="000000" w:themeColor="text1"/>
          <w:sz w:val="22"/>
          <w:szCs w:val="22"/>
        </w:rPr>
        <w:t>-</w:t>
      </w:r>
      <w:r w:rsidR="00064953" w:rsidRPr="00A97FDA">
        <w:rPr>
          <w:rFonts w:cstheme="minorHAnsi"/>
          <w:color w:val="000000" w:themeColor="text1"/>
          <w:sz w:val="22"/>
          <w:szCs w:val="22"/>
        </w:rPr>
        <w:t>convenient</w:t>
      </w:r>
      <w:r w:rsidR="00FF7BE1" w:rsidRPr="00A97FDA">
        <w:rPr>
          <w:rFonts w:cstheme="minorHAnsi"/>
          <w:color w:val="000000" w:themeColor="text1"/>
          <w:sz w:val="22"/>
          <w:szCs w:val="22"/>
        </w:rPr>
        <w:t xml:space="preserve"> -</w:t>
      </w:r>
      <w:r w:rsidR="00E85C17" w:rsidRPr="00A97FDA">
        <w:rPr>
          <w:rFonts w:cstheme="minorHAnsi"/>
          <w:color w:val="000000" w:themeColor="text1"/>
          <w:sz w:val="22"/>
          <w:szCs w:val="22"/>
        </w:rPr>
        <w:t xml:space="preserve"> perfect for everything from </w:t>
      </w:r>
      <w:r w:rsidR="00560CAE" w:rsidRPr="00A97FDA">
        <w:rPr>
          <w:rFonts w:cstheme="minorHAnsi"/>
          <w:color w:val="000000" w:themeColor="text1"/>
          <w:sz w:val="22"/>
          <w:szCs w:val="22"/>
        </w:rPr>
        <w:t>keeping ingredients and meals fresh to extending the life of fresh herbs</w:t>
      </w:r>
      <w:r w:rsidR="00AC2842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24192579" w14:textId="70A6C461" w:rsidR="0080164E" w:rsidRDefault="007F6755" w:rsidP="0080164E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2D8F6114" wp14:editId="7747D70C">
            <wp:simplePos x="0" y="0"/>
            <wp:positionH relativeFrom="margin">
              <wp:align>center</wp:align>
            </wp:positionH>
            <wp:positionV relativeFrom="paragraph">
              <wp:posOffset>92515</wp:posOffset>
            </wp:positionV>
            <wp:extent cx="2638050" cy="1980000"/>
            <wp:effectExtent l="0" t="0" r="3810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05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8CBEB" w14:textId="60672942" w:rsidR="0080164E" w:rsidRDefault="0080164E" w:rsidP="0080164E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0E84A4E7" w14:textId="7DC349FA" w:rsidR="0080164E" w:rsidRDefault="0080164E" w:rsidP="0080164E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79A8EBBC" w14:textId="5E3626BB" w:rsidR="0080164E" w:rsidRDefault="0080164E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26C8553" w14:textId="6566FFB2" w:rsidR="0080164E" w:rsidRDefault="0080164E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12C3894A" w14:textId="77777777" w:rsidR="0080164E" w:rsidRDefault="0080164E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7C0011B" w14:textId="77777777" w:rsidR="0080164E" w:rsidRDefault="0080164E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682BA76" w14:textId="77777777" w:rsidR="0080164E" w:rsidRDefault="0080164E" w:rsidP="0080164E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54EE37B6" w14:textId="1A11CCBD" w:rsidR="0080164E" w:rsidRDefault="0080164E" w:rsidP="007F6755">
      <w:pPr>
        <w:spacing w:line="360" w:lineRule="auto"/>
        <w:rPr>
          <w:rFonts w:cstheme="minorHAnsi"/>
          <w:b/>
          <w:sz w:val="22"/>
          <w:szCs w:val="22"/>
        </w:rPr>
      </w:pPr>
    </w:p>
    <w:p w14:paraId="37E83F5C" w14:textId="77777777" w:rsidR="007F6755" w:rsidRDefault="007F6755" w:rsidP="007F6755">
      <w:pPr>
        <w:rPr>
          <w:rFonts w:cstheme="minorHAnsi"/>
          <w:b/>
          <w:sz w:val="22"/>
          <w:szCs w:val="22"/>
        </w:rPr>
      </w:pPr>
    </w:p>
    <w:p w14:paraId="2A554AFD" w14:textId="3EFECA5E" w:rsidR="007F6755" w:rsidRPr="007F6755" w:rsidRDefault="007F6755" w:rsidP="007F675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</w:t>
      </w:r>
      <w:r w:rsidRPr="00A97FDA">
        <w:rPr>
          <w:rFonts w:cstheme="minorHAnsi"/>
          <w:b/>
          <w:sz w:val="22"/>
          <w:szCs w:val="22"/>
        </w:rPr>
        <w:t>WILLING FRESH &amp; SAVE Vacuum Food Pump, £</w:t>
      </w:r>
      <w:r>
        <w:rPr>
          <w:rFonts w:cstheme="minorHAnsi"/>
          <w:b/>
          <w:sz w:val="22"/>
          <w:szCs w:val="22"/>
        </w:rPr>
        <w:t>69.95</w:t>
      </w:r>
      <w:r w:rsidRPr="00A97FDA">
        <w:rPr>
          <w:rFonts w:cstheme="minorHAnsi"/>
          <w:b/>
          <w:sz w:val="22"/>
          <w:szCs w:val="22"/>
        </w:rPr>
        <w:t xml:space="preserve"> and</w:t>
      </w:r>
      <w:r>
        <w:rPr>
          <w:rFonts w:cstheme="minorHAnsi"/>
          <w:b/>
          <w:sz w:val="22"/>
          <w:szCs w:val="22"/>
        </w:rPr>
        <w:t xml:space="preserve"> </w:t>
      </w:r>
      <w:r w:rsidR="007B7AE8">
        <w:rPr>
          <w:rFonts w:cstheme="minorHAnsi"/>
          <w:b/>
          <w:sz w:val="22"/>
          <w:szCs w:val="22"/>
        </w:rPr>
        <w:t xml:space="preserve">Small </w:t>
      </w:r>
      <w:r w:rsidRPr="00A97FDA">
        <w:rPr>
          <w:rFonts w:cstheme="minorHAnsi"/>
          <w:b/>
          <w:sz w:val="22"/>
          <w:szCs w:val="22"/>
        </w:rPr>
        <w:t xml:space="preserve">Vacuum Box in </w:t>
      </w:r>
      <w:r>
        <w:rPr>
          <w:rFonts w:cstheme="minorHAnsi"/>
          <w:b/>
          <w:sz w:val="22"/>
          <w:szCs w:val="22"/>
        </w:rPr>
        <w:t>Glass</w:t>
      </w:r>
      <w:r w:rsidRPr="00A97FDA">
        <w:rPr>
          <w:rFonts w:cstheme="minorHAnsi"/>
          <w:b/>
          <w:sz w:val="22"/>
          <w:szCs w:val="22"/>
        </w:rPr>
        <w:t>, £</w:t>
      </w:r>
      <w:r w:rsidR="007B7AE8">
        <w:rPr>
          <w:rFonts w:cstheme="minorHAnsi"/>
          <w:b/>
          <w:sz w:val="22"/>
          <w:szCs w:val="22"/>
        </w:rPr>
        <w:t>9.95</w:t>
      </w:r>
      <w:bookmarkStart w:id="0" w:name="_GoBack"/>
      <w:bookmarkEnd w:id="0"/>
    </w:p>
    <w:p w14:paraId="6A0522A1" w14:textId="77777777" w:rsidR="0080164E" w:rsidRPr="007F6755" w:rsidRDefault="0080164E" w:rsidP="0080164E">
      <w:pPr>
        <w:jc w:val="both"/>
        <w:rPr>
          <w:rFonts w:cstheme="minorHAnsi"/>
          <w:color w:val="000000" w:themeColor="text1"/>
          <w:sz w:val="10"/>
          <w:szCs w:val="10"/>
        </w:rPr>
      </w:pPr>
    </w:p>
    <w:p w14:paraId="042CD79A" w14:textId="5247B5E0" w:rsidR="00560CAE" w:rsidRPr="00A97FDA" w:rsidRDefault="00CF1BF2" w:rsidP="00560CA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color w:val="000000" w:themeColor="text1"/>
          <w:sz w:val="22"/>
          <w:szCs w:val="22"/>
        </w:rPr>
        <w:t>ZWILLING’</w:t>
      </w:r>
      <w:r w:rsidR="00C07FE4">
        <w:rPr>
          <w:rFonts w:cstheme="minorHAnsi"/>
          <w:color w:val="000000" w:themeColor="text1"/>
          <w:sz w:val="22"/>
          <w:szCs w:val="22"/>
        </w:rPr>
        <w:t xml:space="preserve">s </w:t>
      </w:r>
      <w:r w:rsidR="00560CAE" w:rsidRPr="00A97FDA">
        <w:rPr>
          <w:rFonts w:cstheme="minorHAnsi"/>
          <w:color w:val="000000" w:themeColor="text1"/>
          <w:sz w:val="22"/>
          <w:szCs w:val="22"/>
        </w:rPr>
        <w:t xml:space="preserve">FRESH &amp; SAVE Vacuum </w:t>
      </w:r>
      <w:r w:rsidRPr="00A97FDA">
        <w:rPr>
          <w:rFonts w:cstheme="minorHAnsi"/>
          <w:color w:val="000000" w:themeColor="text1"/>
          <w:sz w:val="22"/>
          <w:szCs w:val="22"/>
        </w:rPr>
        <w:t>Boxes are available in glass and plastic to suit your culinary needs.</w:t>
      </w:r>
      <w:r w:rsidR="001C62EB" w:rsidRPr="00A97FDA">
        <w:rPr>
          <w:rFonts w:cstheme="minorHAnsi"/>
          <w:color w:val="000000" w:themeColor="text1"/>
          <w:sz w:val="22"/>
          <w:szCs w:val="22"/>
        </w:rPr>
        <w:t xml:space="preserve"> 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The cold and heat-resistant glass boxes come in small, medium and large sizes as well as a gratin dish and a flatter box ideal for cold meats and deli items. </w:t>
      </w:r>
      <w:r w:rsidR="001C62EB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The glass vacuum boxes come with a BPA-free plastic lid with vacuum function, which keeps food fresh for up to </w:t>
      </w:r>
      <w:r w:rsidRPr="0080164E">
        <w:rPr>
          <w:rFonts w:cstheme="minorHAnsi"/>
          <w:color w:val="000000" w:themeColor="text1"/>
          <w:sz w:val="22"/>
          <w:szCs w:val="22"/>
        </w:rPr>
        <w:t>five times longer, preserving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 food’s flavours, vitamins and nutrients. </w:t>
      </w:r>
      <w:r w:rsidR="001C62EB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Use for leftovers and pre-prepared meals or </w:t>
      </w:r>
      <w:r w:rsidR="00FF7BE1" w:rsidRPr="00A97FDA">
        <w:rPr>
          <w:rFonts w:cstheme="minorHAnsi"/>
          <w:color w:val="000000" w:themeColor="text1"/>
          <w:sz w:val="22"/>
          <w:szCs w:val="22"/>
        </w:rPr>
        <w:t xml:space="preserve">to </w:t>
      </w:r>
      <w:r w:rsidRPr="00A97FDA">
        <w:rPr>
          <w:rFonts w:cstheme="minorHAnsi"/>
          <w:color w:val="000000" w:themeColor="text1"/>
          <w:sz w:val="22"/>
          <w:szCs w:val="22"/>
        </w:rPr>
        <w:t>freeze raw produce without the risk of freezer burn. Suitable for use in ovens</w:t>
      </w:r>
      <w:r w:rsidR="004230F9">
        <w:rPr>
          <w:rFonts w:cstheme="minorHAnsi"/>
          <w:color w:val="000000" w:themeColor="text1"/>
          <w:sz w:val="22"/>
          <w:szCs w:val="22"/>
        </w:rPr>
        <w:t xml:space="preserve"> </w:t>
      </w:r>
      <w:r w:rsidR="00AC2842">
        <w:rPr>
          <w:rFonts w:cstheme="minorHAnsi"/>
          <w:color w:val="000000" w:themeColor="text1"/>
          <w:sz w:val="22"/>
          <w:szCs w:val="22"/>
        </w:rPr>
        <w:t>up to 180</w:t>
      </w:r>
      <w:r w:rsidR="00AC2842">
        <w:rPr>
          <w:rFonts w:ascii="Calibri" w:hAnsi="Calibri" w:cs="Calibri"/>
          <w:color w:val="000000" w:themeColor="text1"/>
          <w:sz w:val="22"/>
          <w:szCs w:val="22"/>
        </w:rPr>
        <w:t>°</w:t>
      </w:r>
      <w:r w:rsidR="00AC2842">
        <w:rPr>
          <w:rFonts w:cstheme="minorHAnsi"/>
          <w:color w:val="000000" w:themeColor="text1"/>
          <w:sz w:val="22"/>
          <w:szCs w:val="22"/>
        </w:rPr>
        <w:t xml:space="preserve">C </w:t>
      </w:r>
      <w:r w:rsidR="004230F9">
        <w:rPr>
          <w:rFonts w:cstheme="minorHAnsi"/>
          <w:color w:val="000000" w:themeColor="text1"/>
          <w:sz w:val="22"/>
          <w:szCs w:val="22"/>
        </w:rPr>
        <w:t>{with lid removed}</w:t>
      </w:r>
      <w:r w:rsidRPr="00A97FDA">
        <w:rPr>
          <w:rFonts w:cstheme="minorHAnsi"/>
          <w:color w:val="000000" w:themeColor="text1"/>
          <w:sz w:val="22"/>
          <w:szCs w:val="22"/>
        </w:rPr>
        <w:t>, microwaves</w:t>
      </w:r>
      <w:r w:rsidR="00C07FE4">
        <w:rPr>
          <w:rFonts w:cstheme="minorHAnsi"/>
          <w:color w:val="000000" w:themeColor="text1"/>
          <w:sz w:val="22"/>
          <w:szCs w:val="22"/>
        </w:rPr>
        <w:t xml:space="preserve"> {with vacuum seal released}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 and dishwashers, the glass boxes can be stacked inside one another to save space after use.</w:t>
      </w:r>
    </w:p>
    <w:p w14:paraId="799B1011" w14:textId="6F031AA3" w:rsidR="001C62EB" w:rsidRPr="00A97FDA" w:rsidRDefault="007F6755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5E192895" wp14:editId="070A9706">
            <wp:simplePos x="0" y="0"/>
            <wp:positionH relativeFrom="margin">
              <wp:posOffset>1422400</wp:posOffset>
            </wp:positionH>
            <wp:positionV relativeFrom="paragraph">
              <wp:posOffset>-97</wp:posOffset>
            </wp:positionV>
            <wp:extent cx="2877873" cy="2160000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_ZW_Plastic_L_252554_ZWI_BoxL_plastic_J2_0002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73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52432" w14:textId="265EF968" w:rsidR="001C62EB" w:rsidRPr="00A97FDA" w:rsidRDefault="001C62EB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5C5A269F" w14:textId="182B9375" w:rsidR="001B13FE" w:rsidRPr="00A97FDA" w:rsidRDefault="001B13FE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5FEB42ED" w14:textId="5F63E383" w:rsidR="001C62EB" w:rsidRDefault="001C62EB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6A8EA42D" w14:textId="3C507D1F" w:rsidR="004230F9" w:rsidRDefault="004230F9" w:rsidP="00776E7E">
      <w:pPr>
        <w:jc w:val="both"/>
        <w:rPr>
          <w:rFonts w:cstheme="minorHAnsi"/>
          <w:color w:val="000000" w:themeColor="text1"/>
          <w:sz w:val="36"/>
          <w:szCs w:val="36"/>
        </w:rPr>
      </w:pPr>
    </w:p>
    <w:p w14:paraId="76DCF416" w14:textId="77777777" w:rsidR="007F6755" w:rsidRPr="00A97FDA" w:rsidRDefault="007F6755" w:rsidP="00776E7E">
      <w:pPr>
        <w:jc w:val="both"/>
        <w:rPr>
          <w:rFonts w:cstheme="minorHAnsi"/>
          <w:color w:val="000000" w:themeColor="text1"/>
          <w:sz w:val="36"/>
          <w:szCs w:val="36"/>
        </w:rPr>
      </w:pPr>
    </w:p>
    <w:p w14:paraId="03C0CB74" w14:textId="6CABF9A1" w:rsidR="007F6755" w:rsidRPr="007F6755" w:rsidRDefault="007F6755" w:rsidP="007F6755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Z</w:t>
      </w:r>
      <w:r w:rsidRPr="00A97FDA">
        <w:rPr>
          <w:rFonts w:cstheme="minorHAnsi"/>
          <w:b/>
          <w:sz w:val="22"/>
          <w:szCs w:val="22"/>
        </w:rPr>
        <w:t>WILLING FRESH &amp; SAVE Vacuum Food Pump, £</w:t>
      </w:r>
      <w:r>
        <w:rPr>
          <w:rFonts w:cstheme="minorHAnsi"/>
          <w:b/>
          <w:sz w:val="22"/>
          <w:szCs w:val="22"/>
        </w:rPr>
        <w:t>69.95</w:t>
      </w:r>
      <w:r w:rsidRPr="00A97FDA">
        <w:rPr>
          <w:rFonts w:cstheme="minorHAnsi"/>
          <w:b/>
          <w:sz w:val="22"/>
          <w:szCs w:val="22"/>
        </w:rPr>
        <w:t xml:space="preserve"> and</w:t>
      </w:r>
      <w:r>
        <w:rPr>
          <w:rFonts w:cstheme="minorHAnsi"/>
          <w:b/>
          <w:sz w:val="22"/>
          <w:szCs w:val="22"/>
        </w:rPr>
        <w:t xml:space="preserve"> Large</w:t>
      </w:r>
      <w:r w:rsidRPr="00A97FDA">
        <w:rPr>
          <w:rFonts w:cstheme="minorHAnsi"/>
          <w:b/>
          <w:sz w:val="22"/>
          <w:szCs w:val="22"/>
        </w:rPr>
        <w:t xml:space="preserve"> Vacuum Box in </w:t>
      </w:r>
      <w:r>
        <w:rPr>
          <w:rFonts w:cstheme="minorHAnsi"/>
          <w:b/>
          <w:sz w:val="22"/>
          <w:szCs w:val="22"/>
        </w:rPr>
        <w:t>Plastic</w:t>
      </w:r>
      <w:r w:rsidRPr="00A97FDA">
        <w:rPr>
          <w:rFonts w:cstheme="minorHAnsi"/>
          <w:b/>
          <w:sz w:val="22"/>
          <w:szCs w:val="22"/>
        </w:rPr>
        <w:t>, £</w:t>
      </w:r>
      <w:r>
        <w:rPr>
          <w:rFonts w:cstheme="minorHAnsi"/>
          <w:b/>
          <w:sz w:val="22"/>
          <w:szCs w:val="22"/>
        </w:rPr>
        <w:t>1</w:t>
      </w:r>
      <w:r>
        <w:rPr>
          <w:rFonts w:cstheme="minorHAnsi"/>
          <w:b/>
          <w:sz w:val="22"/>
          <w:szCs w:val="22"/>
        </w:rPr>
        <w:t>9</w:t>
      </w:r>
      <w:r>
        <w:rPr>
          <w:rFonts w:cstheme="minorHAnsi"/>
          <w:b/>
          <w:sz w:val="22"/>
          <w:szCs w:val="22"/>
        </w:rPr>
        <w:t>.95</w:t>
      </w:r>
    </w:p>
    <w:p w14:paraId="1D351A03" w14:textId="3B3B49FA" w:rsidR="001B13FE" w:rsidRPr="00A97FDA" w:rsidRDefault="00E509A3" w:rsidP="001B13F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color w:val="000000" w:themeColor="text1"/>
          <w:sz w:val="22"/>
          <w:szCs w:val="22"/>
        </w:rPr>
        <w:t xml:space="preserve">The ZWILLING FRESH &amp; SAVE Vacuum Boxes also come in plastic, which are sturdy, lightweight and BPA-free. </w:t>
      </w:r>
      <w:r w:rsidR="001C62EB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Just like the glass versions, the lids include a vacuum valve made of silicone and are available in small, medium and large sizes as well as a handy lunchbox. </w:t>
      </w:r>
      <w:r w:rsidR="00CB7424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The plastic designs can also be stored </w:t>
      </w:r>
      <w:r w:rsidRPr="00A97FDA">
        <w:rPr>
          <w:rFonts w:cstheme="minorHAnsi"/>
          <w:color w:val="000000" w:themeColor="text1"/>
          <w:sz w:val="22"/>
          <w:szCs w:val="22"/>
        </w:rPr>
        <w:lastRenderedPageBreak/>
        <w:t>in the fridge or freezer and are microwave</w:t>
      </w:r>
      <w:r w:rsidR="00C07FE4">
        <w:rPr>
          <w:rFonts w:cstheme="minorHAnsi"/>
          <w:color w:val="000000" w:themeColor="text1"/>
          <w:sz w:val="22"/>
          <w:szCs w:val="22"/>
        </w:rPr>
        <w:t xml:space="preserve"> {with vacuum seal released}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 and dishwasher-proof. </w:t>
      </w:r>
      <w:r w:rsidR="00CB7424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>As with the glass boxes, the plastic Vacuum Boxes feature a QR code on the lid for the ZWILLING Culinary World app.</w:t>
      </w:r>
      <w:r w:rsidR="00AC2842">
        <w:rPr>
          <w:rFonts w:cstheme="minorHAnsi"/>
          <w:color w:val="000000" w:themeColor="text1"/>
          <w:sz w:val="22"/>
          <w:szCs w:val="22"/>
        </w:rPr>
        <w:t xml:space="preserve">  </w:t>
      </w:r>
      <w:r w:rsidRPr="00A97FDA">
        <w:rPr>
          <w:rFonts w:cstheme="minorHAnsi"/>
          <w:color w:val="000000" w:themeColor="text1"/>
          <w:sz w:val="22"/>
          <w:szCs w:val="22"/>
        </w:rPr>
        <w:t>Once activated, the app reminds users of the food’s best before date.</w:t>
      </w:r>
    </w:p>
    <w:p w14:paraId="622C5B8E" w14:textId="5E8B5624" w:rsidR="00CB7424" w:rsidRPr="00A97FDA" w:rsidRDefault="0064169A" w:rsidP="001B13FE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BA35AE7" wp14:editId="0EBBFF00">
            <wp:simplePos x="0" y="0"/>
            <wp:positionH relativeFrom="margin">
              <wp:posOffset>1422821</wp:posOffset>
            </wp:positionH>
            <wp:positionV relativeFrom="paragraph">
              <wp:posOffset>129570</wp:posOffset>
            </wp:positionV>
            <wp:extent cx="2880426" cy="21600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426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C960D" w14:textId="7B82A89C" w:rsidR="001B13FE" w:rsidRPr="00A97FDA" w:rsidRDefault="001B13FE" w:rsidP="00FC27D4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0269542C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2072C522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67555A0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4C943017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4874B06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F47B2F1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4C9E121" w14:textId="77777777" w:rsidR="0064169A" w:rsidRPr="00A97FDA" w:rsidRDefault="0064169A" w:rsidP="00E64D3C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025432C" w14:textId="071412A0" w:rsidR="00C4417B" w:rsidRPr="00A97FDA" w:rsidRDefault="00E64D3C" w:rsidP="0064169A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A97FDA">
        <w:rPr>
          <w:rFonts w:cstheme="minorHAnsi"/>
          <w:b/>
          <w:sz w:val="22"/>
          <w:szCs w:val="22"/>
        </w:rPr>
        <w:t>ZWILLING FRESH &amp; SAVE Vacuum Box in Plastic,</w:t>
      </w:r>
      <w:r w:rsidR="00AC2842">
        <w:rPr>
          <w:rFonts w:cstheme="minorHAnsi"/>
          <w:b/>
          <w:sz w:val="22"/>
          <w:szCs w:val="22"/>
        </w:rPr>
        <w:t xml:space="preserve"> from</w:t>
      </w:r>
      <w:r w:rsidRPr="00A97FDA">
        <w:rPr>
          <w:rFonts w:cstheme="minorHAnsi"/>
          <w:b/>
          <w:sz w:val="22"/>
          <w:szCs w:val="22"/>
        </w:rPr>
        <w:t xml:space="preserve"> £</w:t>
      </w:r>
      <w:r w:rsidR="00AC2842">
        <w:rPr>
          <w:rFonts w:cstheme="minorHAnsi"/>
          <w:b/>
          <w:sz w:val="22"/>
          <w:szCs w:val="22"/>
        </w:rPr>
        <w:t>9.95</w:t>
      </w:r>
    </w:p>
    <w:p w14:paraId="3F355F2D" w14:textId="77777777" w:rsidR="0064169A" w:rsidRPr="00A97FDA" w:rsidRDefault="0064169A" w:rsidP="0064169A">
      <w:pPr>
        <w:jc w:val="center"/>
        <w:rPr>
          <w:rFonts w:cstheme="minorHAnsi"/>
          <w:b/>
          <w:sz w:val="22"/>
          <w:szCs w:val="22"/>
        </w:rPr>
      </w:pPr>
    </w:p>
    <w:p w14:paraId="15896C13" w14:textId="15B835EA" w:rsidR="00C4417B" w:rsidRPr="007009D6" w:rsidRDefault="00682E24" w:rsidP="00C4417B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7009D6">
        <w:rPr>
          <w:rFonts w:cstheme="minorHAnsi"/>
          <w:color w:val="000000" w:themeColor="text1"/>
          <w:sz w:val="22"/>
          <w:szCs w:val="22"/>
        </w:rPr>
        <w:t xml:space="preserve">There are also BPA-free, reusable Vacuum Bags in the FRESH &amp; SAVE range, which can be sealed securely and simply using the included zipper. </w:t>
      </w:r>
      <w:r w:rsidR="0064169A" w:rsidRPr="007009D6">
        <w:rPr>
          <w:rFonts w:cstheme="minorHAnsi"/>
          <w:color w:val="000000" w:themeColor="text1"/>
          <w:sz w:val="22"/>
          <w:szCs w:val="22"/>
        </w:rPr>
        <w:t xml:space="preserve"> </w:t>
      </w:r>
      <w:r w:rsidRPr="007009D6">
        <w:rPr>
          <w:rFonts w:cstheme="minorHAnsi"/>
          <w:color w:val="000000" w:themeColor="text1"/>
          <w:sz w:val="22"/>
          <w:szCs w:val="22"/>
        </w:rPr>
        <w:t xml:space="preserve">Perfect for </w:t>
      </w:r>
      <w:r w:rsidR="007009D6">
        <w:rPr>
          <w:rFonts w:cstheme="minorHAnsi"/>
          <w:color w:val="000000" w:themeColor="text1"/>
          <w:sz w:val="22"/>
          <w:szCs w:val="22"/>
        </w:rPr>
        <w:t xml:space="preserve">also </w:t>
      </w:r>
      <w:r w:rsidRPr="007009D6">
        <w:rPr>
          <w:rFonts w:cstheme="minorHAnsi"/>
          <w:color w:val="000000" w:themeColor="text1"/>
          <w:sz w:val="22"/>
          <w:szCs w:val="22"/>
        </w:rPr>
        <w:t>marina</w:t>
      </w:r>
      <w:r w:rsidR="00A837FE" w:rsidRPr="007009D6">
        <w:rPr>
          <w:rFonts w:cstheme="minorHAnsi"/>
          <w:color w:val="000000" w:themeColor="text1"/>
          <w:sz w:val="22"/>
          <w:szCs w:val="22"/>
        </w:rPr>
        <w:t>t</w:t>
      </w:r>
      <w:r w:rsidRPr="007009D6">
        <w:rPr>
          <w:rFonts w:cstheme="minorHAnsi"/>
          <w:color w:val="000000" w:themeColor="text1"/>
          <w:sz w:val="22"/>
          <w:szCs w:val="22"/>
        </w:rPr>
        <w:t>ing meat or fish as well as sous-vide cooking</w:t>
      </w:r>
      <w:r w:rsidR="00FF7BE1" w:rsidRPr="007009D6">
        <w:rPr>
          <w:rFonts w:cstheme="minorHAnsi"/>
          <w:color w:val="000000" w:themeColor="text1"/>
          <w:sz w:val="22"/>
          <w:szCs w:val="22"/>
        </w:rPr>
        <w:t>, t</w:t>
      </w:r>
      <w:r w:rsidRPr="007009D6">
        <w:rPr>
          <w:rFonts w:cstheme="minorHAnsi"/>
          <w:color w:val="000000" w:themeColor="text1"/>
          <w:sz w:val="22"/>
          <w:szCs w:val="22"/>
        </w:rPr>
        <w:t xml:space="preserve">here’s even a marinating aid that stops liquid from entering the pump. </w:t>
      </w:r>
      <w:r w:rsidR="0064169A" w:rsidRPr="007009D6">
        <w:rPr>
          <w:rFonts w:cstheme="minorHAnsi"/>
          <w:color w:val="000000" w:themeColor="text1"/>
          <w:sz w:val="22"/>
          <w:szCs w:val="22"/>
        </w:rPr>
        <w:t xml:space="preserve"> </w:t>
      </w:r>
      <w:r w:rsidRPr="007009D6">
        <w:rPr>
          <w:rFonts w:cstheme="minorHAnsi"/>
          <w:color w:val="000000" w:themeColor="text1"/>
          <w:sz w:val="22"/>
          <w:szCs w:val="22"/>
        </w:rPr>
        <w:t>The Vacuum Bags are temperature resistant (-18˚C to +100˚C) and suitable for heating food in the microwave.</w:t>
      </w:r>
      <w:r w:rsidR="00A837FE" w:rsidRPr="007009D6">
        <w:rPr>
          <w:rFonts w:cstheme="minorHAnsi"/>
          <w:color w:val="000000" w:themeColor="text1"/>
          <w:sz w:val="22"/>
          <w:szCs w:val="22"/>
        </w:rPr>
        <w:t xml:space="preserve"> The bags also feature the QR code for use with the ZWILLING Culinary World app, which reminds the user of the food’s best before date.</w:t>
      </w:r>
    </w:p>
    <w:p w14:paraId="29047F2D" w14:textId="58DF68C1" w:rsidR="007240FD" w:rsidRPr="00A97FDA" w:rsidRDefault="00200C03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A97FDA"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49F1FF0" wp14:editId="56A37505">
            <wp:simplePos x="0" y="0"/>
            <wp:positionH relativeFrom="margin">
              <wp:posOffset>1783715</wp:posOffset>
            </wp:positionH>
            <wp:positionV relativeFrom="paragraph">
              <wp:posOffset>98164</wp:posOffset>
            </wp:positionV>
            <wp:extent cx="2159635" cy="2159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4CAA1" w14:textId="1BE3F369" w:rsidR="007240FD" w:rsidRPr="00A97FDA" w:rsidRDefault="007240FD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6847AED" w14:textId="77777777" w:rsidR="007240FD" w:rsidRPr="00A97FDA" w:rsidRDefault="007240FD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FF34A53" w14:textId="77777777" w:rsidR="007240FD" w:rsidRPr="00A97FDA" w:rsidRDefault="007240FD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2BC28F4" w14:textId="77777777" w:rsidR="007240FD" w:rsidRPr="00A97FDA" w:rsidRDefault="007240FD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04D2F5D" w14:textId="72F26A28" w:rsidR="007240FD" w:rsidRPr="00A97FDA" w:rsidRDefault="007240FD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3D25DF6" w14:textId="52B62EB8" w:rsidR="00FF7BE1" w:rsidRPr="00A97FDA" w:rsidRDefault="00FF7BE1" w:rsidP="00200C03">
      <w:pPr>
        <w:spacing w:line="360" w:lineRule="auto"/>
        <w:rPr>
          <w:rFonts w:cstheme="minorHAnsi"/>
          <w:b/>
          <w:sz w:val="22"/>
          <w:szCs w:val="22"/>
        </w:rPr>
      </w:pPr>
    </w:p>
    <w:p w14:paraId="6F13E392" w14:textId="1D337E0F" w:rsidR="00FF7BE1" w:rsidRPr="00A97FDA" w:rsidRDefault="00FF7BE1" w:rsidP="007240FD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63A1939F" w14:textId="12BC96FF" w:rsidR="00FF7BE1" w:rsidRPr="00A97FDA" w:rsidRDefault="00FF7BE1" w:rsidP="00FF7BE1">
      <w:pPr>
        <w:spacing w:line="360" w:lineRule="auto"/>
        <w:rPr>
          <w:rFonts w:cstheme="minorHAnsi"/>
          <w:b/>
          <w:sz w:val="22"/>
          <w:szCs w:val="22"/>
        </w:rPr>
      </w:pPr>
    </w:p>
    <w:p w14:paraId="71877C15" w14:textId="77777777" w:rsidR="00200C03" w:rsidRDefault="00200C03" w:rsidP="00200C03">
      <w:pPr>
        <w:jc w:val="center"/>
        <w:rPr>
          <w:rFonts w:cstheme="minorHAnsi"/>
          <w:b/>
          <w:sz w:val="22"/>
          <w:szCs w:val="22"/>
        </w:rPr>
      </w:pPr>
    </w:p>
    <w:p w14:paraId="52B6957D" w14:textId="74B73B5A" w:rsidR="00776E7E" w:rsidRDefault="00AD4F39" w:rsidP="00776E7E">
      <w:pPr>
        <w:spacing w:line="360" w:lineRule="auto"/>
        <w:jc w:val="center"/>
        <w:rPr>
          <w:rFonts w:cstheme="minorHAnsi"/>
          <w:color w:val="000000" w:themeColor="text1"/>
          <w:sz w:val="36"/>
          <w:szCs w:val="36"/>
        </w:rPr>
      </w:pPr>
      <w:r w:rsidRPr="00A97FDA">
        <w:rPr>
          <w:rFonts w:cstheme="minorHAnsi"/>
          <w:b/>
          <w:sz w:val="22"/>
          <w:szCs w:val="22"/>
        </w:rPr>
        <w:t>ZWILLING FRESH &amp; SAVE Vacuum Bags,</w:t>
      </w:r>
      <w:r w:rsidR="00AC2842">
        <w:rPr>
          <w:rFonts w:cstheme="minorHAnsi"/>
          <w:b/>
          <w:sz w:val="22"/>
          <w:szCs w:val="22"/>
        </w:rPr>
        <w:t xml:space="preserve"> from £5.95 for X3 Large Bags</w:t>
      </w:r>
    </w:p>
    <w:p w14:paraId="6D2498F3" w14:textId="5C981DA8" w:rsidR="00AD4F39" w:rsidRPr="00776E7E" w:rsidRDefault="00AD4F39" w:rsidP="00776E7E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  <w:r w:rsidRPr="00A97FDA">
        <w:rPr>
          <w:rFonts w:cstheme="minorHAnsi"/>
          <w:color w:val="000000" w:themeColor="text1"/>
          <w:sz w:val="22"/>
          <w:szCs w:val="22"/>
        </w:rPr>
        <w:t xml:space="preserve">Last but by no means least, the new ZWILLING FRESH &amp; SAVE collection also includes a dishwasher-proof Vacuum Wine Sealer. </w:t>
      </w:r>
      <w:r w:rsidR="0023403B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Use to keep wine and juices fresh and flavoursome for longer as well as locking the aroma in. </w:t>
      </w:r>
      <w:r w:rsidR="0023403B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You can also use it for oils and vinegars for cooking, too. </w:t>
      </w:r>
      <w:r w:rsidR="0023403B">
        <w:rPr>
          <w:rFonts w:cstheme="minorHAnsi"/>
          <w:color w:val="000000" w:themeColor="text1"/>
          <w:sz w:val="22"/>
          <w:szCs w:val="22"/>
        </w:rPr>
        <w:t xml:space="preserve"> </w:t>
      </w:r>
      <w:r w:rsidR="00AE4749" w:rsidRPr="00A97FDA">
        <w:rPr>
          <w:rFonts w:cstheme="minorHAnsi"/>
          <w:color w:val="000000" w:themeColor="text1"/>
          <w:sz w:val="22"/>
          <w:szCs w:val="22"/>
        </w:rPr>
        <w:t xml:space="preserve">Just take care not </w:t>
      </w:r>
      <w:r w:rsidR="00FF7BE1" w:rsidRPr="00A97FDA">
        <w:rPr>
          <w:rFonts w:cstheme="minorHAnsi"/>
          <w:color w:val="000000" w:themeColor="text1"/>
          <w:sz w:val="22"/>
          <w:szCs w:val="22"/>
        </w:rPr>
        <w:t xml:space="preserve">to </w:t>
      </w:r>
      <w:r w:rsidR="00AE4749" w:rsidRPr="00A97FDA">
        <w:rPr>
          <w:rFonts w:cstheme="minorHAnsi"/>
          <w:color w:val="000000" w:themeColor="text1"/>
          <w:sz w:val="22"/>
          <w:szCs w:val="22"/>
        </w:rPr>
        <w:t>use it for fizzy drinks; so if you happen to open that Champagne or Prosecco, you’re just going to have to drink it all!</w:t>
      </w:r>
    </w:p>
    <w:p w14:paraId="4BD89FE2" w14:textId="73E99E45" w:rsidR="00AE4749" w:rsidRPr="00A97FDA" w:rsidRDefault="0023403B" w:rsidP="00AD4F39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noProof/>
          <w:color w:val="000000" w:themeColor="text1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3FAFF0AE" wp14:editId="1D6774EF">
            <wp:simplePos x="0" y="0"/>
            <wp:positionH relativeFrom="margin">
              <wp:align>center</wp:align>
            </wp:positionH>
            <wp:positionV relativeFrom="paragraph">
              <wp:posOffset>89434</wp:posOffset>
            </wp:positionV>
            <wp:extent cx="1980000" cy="1980000"/>
            <wp:effectExtent l="0" t="0" r="127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D24C" w14:textId="27654A8C" w:rsidR="00AE4749" w:rsidRPr="00A97FDA" w:rsidRDefault="00AE4749" w:rsidP="00AD4F39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</w:p>
    <w:p w14:paraId="028850D8" w14:textId="77777777" w:rsidR="0023403B" w:rsidRDefault="0023403B" w:rsidP="00EB7B14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79C8A29F" w14:textId="77777777" w:rsidR="0023403B" w:rsidRDefault="0023403B" w:rsidP="00EB7B14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0A7E947C" w14:textId="77777777" w:rsidR="0023403B" w:rsidRDefault="0023403B" w:rsidP="00EB7B14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70ADFE5" w14:textId="77777777" w:rsidR="0023403B" w:rsidRDefault="0023403B" w:rsidP="00EB7B14">
      <w:pPr>
        <w:spacing w:line="360" w:lineRule="auto"/>
        <w:jc w:val="center"/>
        <w:rPr>
          <w:rFonts w:cstheme="minorHAnsi"/>
          <w:b/>
          <w:sz w:val="22"/>
          <w:szCs w:val="22"/>
        </w:rPr>
      </w:pPr>
    </w:p>
    <w:p w14:paraId="3D827869" w14:textId="24FDBA82" w:rsidR="0023403B" w:rsidRDefault="0023403B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34E8E438" w14:textId="77777777" w:rsidR="00776E7E" w:rsidRDefault="00776E7E" w:rsidP="0023403B">
      <w:pPr>
        <w:spacing w:line="360" w:lineRule="auto"/>
        <w:rPr>
          <w:rFonts w:cstheme="minorHAnsi"/>
          <w:b/>
          <w:sz w:val="22"/>
          <w:szCs w:val="22"/>
        </w:rPr>
      </w:pPr>
    </w:p>
    <w:p w14:paraId="1FEDAF6F" w14:textId="6B71CA0F" w:rsidR="00EB7B14" w:rsidRDefault="00AE4749" w:rsidP="00776E7E">
      <w:pPr>
        <w:spacing w:line="360" w:lineRule="auto"/>
        <w:jc w:val="center"/>
        <w:rPr>
          <w:rFonts w:cstheme="minorHAnsi"/>
          <w:b/>
          <w:sz w:val="22"/>
          <w:szCs w:val="22"/>
        </w:rPr>
      </w:pPr>
      <w:r w:rsidRPr="00A97FDA">
        <w:rPr>
          <w:rFonts w:cstheme="minorHAnsi"/>
          <w:b/>
          <w:sz w:val="22"/>
          <w:szCs w:val="22"/>
        </w:rPr>
        <w:t>ZWILLING FRESH &amp; SAVE Vacuum Wine Sealer, £</w:t>
      </w:r>
      <w:r w:rsidR="00AC2842">
        <w:rPr>
          <w:rFonts w:cstheme="minorHAnsi"/>
          <w:b/>
          <w:sz w:val="22"/>
          <w:szCs w:val="22"/>
        </w:rPr>
        <w:t>4.95</w:t>
      </w:r>
    </w:p>
    <w:p w14:paraId="45DA15C4" w14:textId="77777777" w:rsidR="00776E7E" w:rsidRPr="00A97FDA" w:rsidRDefault="00776E7E" w:rsidP="00776E7E">
      <w:pPr>
        <w:jc w:val="center"/>
        <w:rPr>
          <w:rFonts w:cstheme="minorHAnsi"/>
          <w:b/>
          <w:sz w:val="22"/>
          <w:szCs w:val="22"/>
        </w:rPr>
      </w:pPr>
    </w:p>
    <w:p w14:paraId="7CB775A9" w14:textId="6EA74BF9" w:rsidR="00AE4749" w:rsidRPr="00A97FDA" w:rsidRDefault="00201F00" w:rsidP="00AD4F39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color w:val="000000" w:themeColor="text1"/>
          <w:sz w:val="22"/>
          <w:szCs w:val="22"/>
        </w:rPr>
        <w:t>Helping to reduce food waste even further, ZWILLING has also developed a useful Culinary World app, which gives users of its FRESH &amp; SAVE products the ability to have a really good overview of their food storage with best before dates clearly visible.</w:t>
      </w:r>
      <w:r w:rsidR="00AC2842">
        <w:rPr>
          <w:rFonts w:cstheme="minorHAnsi"/>
          <w:color w:val="000000" w:themeColor="text1"/>
          <w:sz w:val="22"/>
          <w:szCs w:val="22"/>
        </w:rPr>
        <w:t xml:space="preserve">  </w:t>
      </w:r>
      <w:r w:rsidRPr="00A97FDA">
        <w:rPr>
          <w:rFonts w:cstheme="minorHAnsi"/>
          <w:color w:val="000000" w:themeColor="text1"/>
          <w:sz w:val="22"/>
          <w:szCs w:val="22"/>
        </w:rPr>
        <w:t xml:space="preserve">Simply scan the QR code on the Vacuum Bag or Vacuum Box lid with your smartphone or tablet and type in the contents of said bag or box. </w:t>
      </w:r>
      <w:r w:rsidR="005534AC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>Select whether it’s going to be stored in the cupboard, fridge or freezer and the app will calculate the extended shelf life, reminding the user be</w:t>
      </w:r>
      <w:r w:rsidR="00FF7BE1" w:rsidRPr="00A97FDA">
        <w:rPr>
          <w:rFonts w:cstheme="minorHAnsi"/>
          <w:color w:val="000000" w:themeColor="text1"/>
          <w:sz w:val="22"/>
          <w:szCs w:val="22"/>
        </w:rPr>
        <w:t>f</w:t>
      </w:r>
      <w:r w:rsidRPr="00A97FDA">
        <w:rPr>
          <w:rFonts w:cstheme="minorHAnsi"/>
          <w:color w:val="000000" w:themeColor="text1"/>
          <w:sz w:val="22"/>
          <w:szCs w:val="22"/>
        </w:rPr>
        <w:t>ore the prepared meal or food expires.</w:t>
      </w:r>
      <w:r w:rsidR="00F41B24" w:rsidRPr="00A97FDA">
        <w:rPr>
          <w:rFonts w:cstheme="minorHAnsi"/>
          <w:color w:val="000000" w:themeColor="text1"/>
          <w:sz w:val="22"/>
          <w:szCs w:val="22"/>
        </w:rPr>
        <w:t xml:space="preserve"> </w:t>
      </w:r>
      <w:r w:rsidR="005534AC">
        <w:rPr>
          <w:rFonts w:cstheme="minorHAnsi"/>
          <w:color w:val="000000" w:themeColor="text1"/>
          <w:sz w:val="22"/>
          <w:szCs w:val="22"/>
        </w:rPr>
        <w:t xml:space="preserve"> </w:t>
      </w:r>
      <w:r w:rsidR="00F41B24" w:rsidRPr="00A97FDA">
        <w:rPr>
          <w:rFonts w:cstheme="minorHAnsi"/>
          <w:color w:val="000000" w:themeColor="text1"/>
          <w:sz w:val="22"/>
          <w:szCs w:val="22"/>
        </w:rPr>
        <w:t>The app also includes a host of additional practical food features such as shopping lists, recipes and more.</w:t>
      </w:r>
    </w:p>
    <w:p w14:paraId="05E78F8C" w14:textId="03CC66F5" w:rsidR="00AE4749" w:rsidRPr="00A97FDA" w:rsidRDefault="00BD6A6D" w:rsidP="00AD4F39">
      <w:pPr>
        <w:spacing w:line="360" w:lineRule="auto"/>
        <w:jc w:val="both"/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3968212" wp14:editId="2D85B5BA">
            <wp:simplePos x="0" y="0"/>
            <wp:positionH relativeFrom="margin">
              <wp:align>center</wp:align>
            </wp:positionH>
            <wp:positionV relativeFrom="paragraph">
              <wp:posOffset>97820</wp:posOffset>
            </wp:positionV>
            <wp:extent cx="2968684" cy="1980000"/>
            <wp:effectExtent l="0" t="0" r="3175" b="1270"/>
            <wp:wrapSquare wrapText="bothSides"/>
            <wp:docPr id="11" name="Picture 11" descr="A plate of food sitting on top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late of food sitting on top of a wooden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84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1A92" w14:textId="1211A3DA" w:rsidR="00FC27D4" w:rsidRDefault="00FC27D4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9C7961F" w14:textId="348F692D" w:rsidR="00BD6A6D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CC2C055" w14:textId="565966AD" w:rsidR="00BD6A6D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3EC4E6F8" w14:textId="22DD960E" w:rsidR="00BD6A6D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29D26863" w14:textId="07FB5484" w:rsidR="00BD6A6D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4FE6086B" w14:textId="46DDE11D" w:rsidR="00BD6A6D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75040DC7" w14:textId="77777777" w:rsidR="00BD6A6D" w:rsidRPr="00A97FDA" w:rsidRDefault="00BD6A6D" w:rsidP="00FC27D4">
      <w:pPr>
        <w:spacing w:line="360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6968FA15" w14:textId="77777777" w:rsidR="00776E7E" w:rsidRDefault="00FC27D4" w:rsidP="00776E7E">
      <w:pPr>
        <w:spacing w:line="360" w:lineRule="auto"/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A97FDA">
        <w:rPr>
          <w:rFonts w:cstheme="minorHAnsi"/>
          <w:b/>
          <w:color w:val="000000" w:themeColor="text1"/>
          <w:sz w:val="22"/>
          <w:szCs w:val="22"/>
        </w:rPr>
        <w:t>ENDS</w:t>
      </w:r>
    </w:p>
    <w:p w14:paraId="51874059" w14:textId="77777777" w:rsidR="00731996" w:rsidRDefault="00731996" w:rsidP="00731996">
      <w:pPr>
        <w:rPr>
          <w:rFonts w:cstheme="minorHAnsi"/>
          <w:color w:val="000000" w:themeColor="text1"/>
          <w:sz w:val="22"/>
          <w:szCs w:val="22"/>
        </w:rPr>
      </w:pPr>
    </w:p>
    <w:p w14:paraId="0F17863D" w14:textId="0263682C" w:rsidR="00BD6A6D" w:rsidRPr="00776E7E" w:rsidRDefault="00BD6A6D" w:rsidP="00731996">
      <w:pPr>
        <w:rPr>
          <w:rFonts w:cstheme="minorHAnsi"/>
          <w:b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ZWILLING FRESH &amp; SAVE is available from </w:t>
      </w:r>
      <w:hyperlink r:id="rId12" w:history="1">
        <w:r w:rsidR="00652D8D" w:rsidRPr="00DB129A">
          <w:rPr>
            <w:rStyle w:val="Hyperlink"/>
            <w:rFonts w:cstheme="minorHAnsi"/>
            <w:sz w:val="22"/>
            <w:szCs w:val="22"/>
          </w:rPr>
          <w:t>https://uk.zwilling-shop.com</w:t>
        </w:r>
      </w:hyperlink>
      <w:r w:rsidR="00652D8D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191919"/>
          <w:sz w:val="22"/>
          <w:szCs w:val="22"/>
        </w:rPr>
        <w:t>#</w:t>
      </w:r>
      <w:proofErr w:type="spellStart"/>
      <w:r w:rsidRPr="00A97FDA">
        <w:rPr>
          <w:rFonts w:cstheme="minorHAnsi"/>
          <w:color w:val="191919"/>
          <w:sz w:val="22"/>
          <w:szCs w:val="22"/>
        </w:rPr>
        <w:t>freshnessextended</w:t>
      </w:r>
      <w:proofErr w:type="spellEnd"/>
      <w:r w:rsidRPr="00A97FDA">
        <w:rPr>
          <w:rFonts w:cstheme="minorHAnsi"/>
          <w:color w:val="191919"/>
          <w:sz w:val="22"/>
          <w:szCs w:val="22"/>
        </w:rPr>
        <w:t>!</w:t>
      </w:r>
    </w:p>
    <w:p w14:paraId="208418A3" w14:textId="61A25888" w:rsidR="00FC27D4" w:rsidRPr="00A97FDA" w:rsidRDefault="00FC27D4" w:rsidP="00731996">
      <w:pPr>
        <w:jc w:val="both"/>
        <w:rPr>
          <w:rFonts w:cstheme="minorHAnsi"/>
          <w:color w:val="000000" w:themeColor="text1"/>
          <w:sz w:val="22"/>
          <w:szCs w:val="22"/>
        </w:rPr>
      </w:pPr>
    </w:p>
    <w:p w14:paraId="37B963CE" w14:textId="098DB9B5" w:rsidR="00FC27D4" w:rsidRPr="00776E7E" w:rsidRDefault="00FC27D4" w:rsidP="00731996">
      <w:pPr>
        <w:jc w:val="both"/>
        <w:rPr>
          <w:rFonts w:cstheme="minorHAnsi"/>
          <w:color w:val="000000" w:themeColor="text1"/>
          <w:sz w:val="22"/>
          <w:szCs w:val="22"/>
        </w:rPr>
      </w:pPr>
      <w:r w:rsidRPr="00A97FDA">
        <w:rPr>
          <w:rFonts w:cstheme="minorHAnsi"/>
          <w:color w:val="000000" w:themeColor="text1"/>
          <w:sz w:val="22"/>
          <w:szCs w:val="22"/>
        </w:rPr>
        <w:t xml:space="preserve">For more information, high res imagery or product loans for testing and photoshoots, please contact </w:t>
      </w:r>
      <w:hyperlink r:id="rId13" w:history="1">
        <w:r w:rsidR="00BD6A6D" w:rsidRPr="001A6F71">
          <w:rPr>
            <w:rStyle w:val="Hyperlink"/>
            <w:rFonts w:cstheme="minorHAnsi"/>
            <w:sz w:val="22"/>
            <w:szCs w:val="22"/>
          </w:rPr>
          <w:t>francesca@sellerspr.com</w:t>
        </w:r>
      </w:hyperlink>
      <w:r w:rsidR="00BD6A6D">
        <w:rPr>
          <w:rFonts w:cstheme="minorHAnsi"/>
          <w:color w:val="000000" w:themeColor="text1"/>
          <w:sz w:val="22"/>
          <w:szCs w:val="22"/>
        </w:rPr>
        <w:t xml:space="preserve"> | </w:t>
      </w:r>
      <w:hyperlink r:id="rId14" w:history="1">
        <w:r w:rsidR="00BD6A6D" w:rsidRPr="001A6F71">
          <w:rPr>
            <w:rStyle w:val="Hyperlink"/>
            <w:rFonts w:cstheme="minorHAnsi"/>
            <w:sz w:val="22"/>
            <w:szCs w:val="22"/>
          </w:rPr>
          <w:t>katherine@sellerspr.com</w:t>
        </w:r>
      </w:hyperlink>
      <w:r w:rsidR="00BD6A6D">
        <w:rPr>
          <w:rFonts w:cstheme="minorHAnsi"/>
          <w:color w:val="000000" w:themeColor="text1"/>
          <w:sz w:val="22"/>
          <w:szCs w:val="22"/>
        </w:rPr>
        <w:t xml:space="preserve"> </w:t>
      </w:r>
      <w:r w:rsidRPr="00A97FDA">
        <w:rPr>
          <w:rFonts w:cstheme="minorHAnsi"/>
          <w:color w:val="000000" w:themeColor="text1"/>
          <w:sz w:val="22"/>
          <w:szCs w:val="22"/>
        </w:rPr>
        <w:t>or call 01962 97795</w:t>
      </w:r>
      <w:r w:rsidR="00776E7E">
        <w:rPr>
          <w:rFonts w:cstheme="minorHAnsi"/>
          <w:color w:val="000000" w:themeColor="text1"/>
          <w:sz w:val="22"/>
          <w:szCs w:val="22"/>
        </w:rPr>
        <w:t xml:space="preserve">0 </w:t>
      </w:r>
    </w:p>
    <w:sectPr w:rsidR="00FC27D4" w:rsidRPr="00776E7E" w:rsidSect="00853EB2">
      <w:pgSz w:w="11900" w:h="16840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D7"/>
    <w:rsid w:val="00032A41"/>
    <w:rsid w:val="00064953"/>
    <w:rsid w:val="00097487"/>
    <w:rsid w:val="000B18D0"/>
    <w:rsid w:val="000B21A6"/>
    <w:rsid w:val="000E6CDE"/>
    <w:rsid w:val="00186A7E"/>
    <w:rsid w:val="001B13FE"/>
    <w:rsid w:val="001C3A1C"/>
    <w:rsid w:val="001C62EB"/>
    <w:rsid w:val="00200C03"/>
    <w:rsid w:val="00201F00"/>
    <w:rsid w:val="0023403B"/>
    <w:rsid w:val="002A0769"/>
    <w:rsid w:val="002C5721"/>
    <w:rsid w:val="002D29F9"/>
    <w:rsid w:val="00323A9B"/>
    <w:rsid w:val="003469F1"/>
    <w:rsid w:val="003A4243"/>
    <w:rsid w:val="003B5B22"/>
    <w:rsid w:val="003B7F7C"/>
    <w:rsid w:val="00413BEE"/>
    <w:rsid w:val="004230F9"/>
    <w:rsid w:val="00424525"/>
    <w:rsid w:val="004439CB"/>
    <w:rsid w:val="00483067"/>
    <w:rsid w:val="0053755A"/>
    <w:rsid w:val="005534AC"/>
    <w:rsid w:val="00560CAE"/>
    <w:rsid w:val="005F12D7"/>
    <w:rsid w:val="005F77D3"/>
    <w:rsid w:val="0061761B"/>
    <w:rsid w:val="0064169A"/>
    <w:rsid w:val="00652D8D"/>
    <w:rsid w:val="00682E24"/>
    <w:rsid w:val="006911BF"/>
    <w:rsid w:val="00696BFA"/>
    <w:rsid w:val="006A4A4A"/>
    <w:rsid w:val="006B73DB"/>
    <w:rsid w:val="007009D6"/>
    <w:rsid w:val="007240FD"/>
    <w:rsid w:val="00731996"/>
    <w:rsid w:val="00761B1E"/>
    <w:rsid w:val="0076671A"/>
    <w:rsid w:val="00776E7E"/>
    <w:rsid w:val="007A1EC7"/>
    <w:rsid w:val="007B7AE8"/>
    <w:rsid w:val="007F6755"/>
    <w:rsid w:val="0080164E"/>
    <w:rsid w:val="00853EB2"/>
    <w:rsid w:val="00912180"/>
    <w:rsid w:val="009417EA"/>
    <w:rsid w:val="009A3CEA"/>
    <w:rsid w:val="009B6B15"/>
    <w:rsid w:val="00A72FA3"/>
    <w:rsid w:val="00A837FE"/>
    <w:rsid w:val="00A97FDA"/>
    <w:rsid w:val="00AC2842"/>
    <w:rsid w:val="00AD225A"/>
    <w:rsid w:val="00AD4F39"/>
    <w:rsid w:val="00AE4749"/>
    <w:rsid w:val="00B16D72"/>
    <w:rsid w:val="00B36ED0"/>
    <w:rsid w:val="00B64BE6"/>
    <w:rsid w:val="00BA15EF"/>
    <w:rsid w:val="00BC17E0"/>
    <w:rsid w:val="00BC6205"/>
    <w:rsid w:val="00BD6A6D"/>
    <w:rsid w:val="00C07FE4"/>
    <w:rsid w:val="00C4417B"/>
    <w:rsid w:val="00CB7424"/>
    <w:rsid w:val="00CF1BF2"/>
    <w:rsid w:val="00D434AD"/>
    <w:rsid w:val="00D46A6B"/>
    <w:rsid w:val="00E00555"/>
    <w:rsid w:val="00E3558C"/>
    <w:rsid w:val="00E509A3"/>
    <w:rsid w:val="00E64D3C"/>
    <w:rsid w:val="00E85C17"/>
    <w:rsid w:val="00EB7B14"/>
    <w:rsid w:val="00F41B24"/>
    <w:rsid w:val="00F50309"/>
    <w:rsid w:val="00FA31E2"/>
    <w:rsid w:val="00FC27D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B414D"/>
  <w15:chartTrackingRefBased/>
  <w15:docId w15:val="{FE4DA3EC-8C2C-3D49-BCA1-65A04198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2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27D4"/>
    <w:rPr>
      <w:b/>
      <w:bCs/>
    </w:rPr>
  </w:style>
  <w:style w:type="paragraph" w:styleId="NormalWeb">
    <w:name w:val="Normal (Web)"/>
    <w:basedOn w:val="Normal"/>
    <w:uiPriority w:val="99"/>
    <w:unhideWhenUsed/>
    <w:rsid w:val="00FC27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375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francesca@sellerspr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uk.zwilling-shop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mailto:katherine@sellers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Gilbert</dc:creator>
  <cp:keywords/>
  <dc:description/>
  <cp:lastModifiedBy>francesca Sanchez</cp:lastModifiedBy>
  <cp:revision>6</cp:revision>
  <dcterms:created xsi:type="dcterms:W3CDTF">2021-01-13T11:15:00Z</dcterms:created>
  <dcterms:modified xsi:type="dcterms:W3CDTF">2021-01-13T12:12:00Z</dcterms:modified>
</cp:coreProperties>
</file>