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2863" w14:textId="77777777" w:rsidR="000A4B69" w:rsidRDefault="000A4B69" w:rsidP="000A4B69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27EEFF3" wp14:editId="54D363A5">
            <wp:extent cx="2769770" cy="495300"/>
            <wp:effectExtent l="0" t="0" r="0" b="0"/>
            <wp:docPr id="197088411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DDCE70B-D150-4A37-94FA-26B9B8D946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35" cy="49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F3D40" w14:textId="61B30E4F" w:rsidR="00D8110A" w:rsidRPr="00D8110A" w:rsidRDefault="00D8110A" w:rsidP="00D8110A">
      <w:pPr>
        <w:spacing w:line="360" w:lineRule="auto"/>
        <w:jc w:val="center"/>
        <w:rPr>
          <w:rFonts w:ascii="Arial Bold" w:hAnsi="Arial Bold"/>
          <w:b/>
          <w:bCs/>
          <w:sz w:val="28"/>
          <w:szCs w:val="28"/>
        </w:rPr>
      </w:pPr>
      <w:r w:rsidRPr="00D92C52">
        <w:rPr>
          <w:rFonts w:ascii="Arial Bold" w:hAnsi="Arial Bold"/>
          <w:b/>
          <w:bCs/>
          <w:sz w:val="28"/>
          <w:szCs w:val="28"/>
        </w:rPr>
        <w:t>THE DISHWASHER MISTAKE</w:t>
      </w:r>
      <w:r w:rsidR="00D92C52" w:rsidRPr="00D92C52">
        <w:rPr>
          <w:rFonts w:ascii="Arial Bold" w:hAnsi="Arial Bold"/>
          <w:b/>
          <w:bCs/>
          <w:sz w:val="28"/>
          <w:szCs w:val="28"/>
        </w:rPr>
        <w:t>S</w:t>
      </w:r>
      <w:r w:rsidRPr="00D92C52">
        <w:rPr>
          <w:rFonts w:ascii="Arial Bold" w:hAnsi="Arial Bold"/>
          <w:b/>
          <w:bCs/>
          <w:sz w:val="28"/>
          <w:szCs w:val="28"/>
        </w:rPr>
        <w:t xml:space="preserve"> THAT COULD COST YOU: THREE THINGS TO ALWAYS WASH BY HAND</w:t>
      </w:r>
    </w:p>
    <w:p w14:paraId="72D0A350" w14:textId="14D9050B" w:rsidR="003060A0" w:rsidRDefault="00E733F0" w:rsidP="000A4B69">
      <w:pPr>
        <w:spacing w:line="360" w:lineRule="auto"/>
        <w:jc w:val="center"/>
        <w:rPr>
          <w:rFonts w:ascii="Arial italic" w:hAnsi="Arial italic"/>
          <w:i/>
          <w:iCs/>
          <w:szCs w:val="22"/>
        </w:rPr>
      </w:pPr>
      <w:r>
        <w:rPr>
          <w:rFonts w:ascii="Arial italic" w:hAnsi="Arial italic"/>
          <w:i/>
          <w:iCs/>
          <w:szCs w:val="22"/>
        </w:rPr>
        <w:t>This key appliance</w:t>
      </w:r>
      <w:r w:rsidR="00DD1D46" w:rsidRPr="00DD1D46">
        <w:rPr>
          <w:rFonts w:ascii="Arial italic" w:hAnsi="Arial italic"/>
          <w:i/>
          <w:iCs/>
          <w:szCs w:val="22"/>
        </w:rPr>
        <w:t xml:space="preserve"> </w:t>
      </w:r>
      <w:r w:rsidR="00493AC1">
        <w:rPr>
          <w:rFonts w:ascii="Arial italic" w:hAnsi="Arial italic"/>
          <w:i/>
          <w:iCs/>
          <w:szCs w:val="22"/>
        </w:rPr>
        <w:t xml:space="preserve">might </w:t>
      </w:r>
      <w:r w:rsidR="00DD1D46" w:rsidRPr="00DD1D46">
        <w:rPr>
          <w:rFonts w:ascii="Arial italic" w:hAnsi="Arial italic"/>
          <w:i/>
          <w:iCs/>
          <w:szCs w:val="22"/>
        </w:rPr>
        <w:t xml:space="preserve">be damaging your favourite </w:t>
      </w:r>
      <w:r w:rsidR="00DD1D46">
        <w:rPr>
          <w:rFonts w:ascii="Arial italic" w:hAnsi="Arial italic"/>
          <w:i/>
          <w:iCs/>
          <w:szCs w:val="22"/>
        </w:rPr>
        <w:t xml:space="preserve">kitchen staples </w:t>
      </w:r>
      <w:r w:rsidR="00DD1D46" w:rsidRPr="00DD1D46">
        <w:rPr>
          <w:rFonts w:ascii="Arial italic" w:hAnsi="Arial italic"/>
          <w:i/>
          <w:iCs/>
          <w:szCs w:val="22"/>
        </w:rPr>
        <w:t xml:space="preserve">without </w:t>
      </w:r>
      <w:r w:rsidR="00100311">
        <w:rPr>
          <w:rFonts w:ascii="Arial italic" w:hAnsi="Arial italic"/>
          <w:i/>
          <w:iCs/>
          <w:szCs w:val="22"/>
        </w:rPr>
        <w:t xml:space="preserve">you </w:t>
      </w:r>
      <w:r w:rsidR="00DD1D46" w:rsidRPr="00DD1D46">
        <w:rPr>
          <w:rFonts w:ascii="Arial italic" w:hAnsi="Arial italic"/>
          <w:i/>
          <w:iCs/>
          <w:szCs w:val="22"/>
        </w:rPr>
        <w:t>even realising it</w:t>
      </w:r>
      <w:r w:rsidR="00DD1D46">
        <w:rPr>
          <w:rFonts w:ascii="Arial italic" w:hAnsi="Arial italic"/>
          <w:i/>
          <w:iCs/>
          <w:szCs w:val="22"/>
        </w:rPr>
        <w:t xml:space="preserve"> – here’s what the experts say</w:t>
      </w:r>
    </w:p>
    <w:p w14:paraId="12740D3B" w14:textId="033BA78D" w:rsidR="006C6372" w:rsidRDefault="006C6372" w:rsidP="006C6372">
      <w:pPr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29787DE" wp14:editId="5BD3E219">
            <wp:extent cx="3060700" cy="3060700"/>
            <wp:effectExtent l="0" t="0" r="6350" b="6350"/>
            <wp:docPr id="1709059609" name="Picture 1" descr="A dishwasher with a glass container and a plant on the cou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059609" name="Picture 1" descr="A dishwasher with a glass container and a plant on the coun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9E9A" w14:textId="18E7DF73" w:rsidR="00765C3C" w:rsidRPr="00765C3C" w:rsidRDefault="009A5EFA" w:rsidP="00765C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might thin</w:t>
      </w:r>
      <w:r w:rsidR="00467FB6">
        <w:rPr>
          <w:rFonts w:ascii="Arial" w:hAnsi="Arial" w:cs="Arial"/>
          <w:sz w:val="22"/>
          <w:szCs w:val="22"/>
        </w:rPr>
        <w:t>k</w:t>
      </w:r>
      <w:r w:rsidR="00765C3C" w:rsidRPr="00765C3C">
        <w:rPr>
          <w:rFonts w:ascii="Arial" w:hAnsi="Arial" w:cs="Arial"/>
          <w:sz w:val="22"/>
          <w:szCs w:val="22"/>
        </w:rPr>
        <w:t xml:space="preserve"> your dishwasher can handle anything you throw at it</w:t>
      </w:r>
      <w:r w:rsidR="00802728">
        <w:rPr>
          <w:rFonts w:ascii="Arial" w:hAnsi="Arial" w:cs="Arial"/>
          <w:sz w:val="22"/>
          <w:szCs w:val="22"/>
        </w:rPr>
        <w:t>, but while</w:t>
      </w:r>
      <w:r w:rsidR="00765C3C" w:rsidRPr="00765C3C">
        <w:rPr>
          <w:rFonts w:ascii="Arial" w:hAnsi="Arial" w:cs="Arial"/>
          <w:sz w:val="22"/>
          <w:szCs w:val="22"/>
        </w:rPr>
        <w:t xml:space="preserve"> it may be one of the hardest-working appliances in the kitchen, there are some everyday items that simply aren’t built to survive </w:t>
      </w:r>
      <w:r w:rsidR="003D3B65">
        <w:rPr>
          <w:rFonts w:ascii="Arial" w:hAnsi="Arial" w:cs="Arial"/>
          <w:sz w:val="22"/>
          <w:szCs w:val="22"/>
        </w:rPr>
        <w:t>a dishwasher’s</w:t>
      </w:r>
      <w:r w:rsidR="00765C3C" w:rsidRPr="00765C3C">
        <w:rPr>
          <w:rFonts w:ascii="Arial" w:hAnsi="Arial" w:cs="Arial"/>
          <w:sz w:val="22"/>
          <w:szCs w:val="22"/>
        </w:rPr>
        <w:t xml:space="preserve"> high heat, harsh detergents, and powerful water jets. Put them through a cycle and you could be left with cracked plastics, warped wood</w:t>
      </w:r>
      <w:r w:rsidR="00755312">
        <w:rPr>
          <w:rFonts w:ascii="Arial" w:hAnsi="Arial" w:cs="Arial"/>
          <w:sz w:val="22"/>
          <w:szCs w:val="22"/>
        </w:rPr>
        <w:t xml:space="preserve"> </w:t>
      </w:r>
      <w:r w:rsidR="00765C3C" w:rsidRPr="00765C3C">
        <w:rPr>
          <w:rFonts w:ascii="Arial" w:hAnsi="Arial" w:cs="Arial"/>
          <w:sz w:val="22"/>
          <w:szCs w:val="22"/>
        </w:rPr>
        <w:t>or even rusting metal.</w:t>
      </w:r>
    </w:p>
    <w:p w14:paraId="23562D46" w14:textId="304427BB" w:rsidR="00765C3C" w:rsidRPr="00765C3C" w:rsidRDefault="00765C3C" w:rsidP="00765C3C">
      <w:pPr>
        <w:spacing w:line="360" w:lineRule="auto"/>
        <w:rPr>
          <w:rFonts w:ascii="Arial" w:hAnsi="Arial" w:cs="Arial"/>
          <w:sz w:val="22"/>
          <w:szCs w:val="22"/>
        </w:rPr>
      </w:pPr>
      <w:r w:rsidRPr="00765C3C">
        <w:rPr>
          <w:rFonts w:ascii="Arial" w:hAnsi="Arial" w:cs="Arial"/>
          <w:sz w:val="22"/>
          <w:szCs w:val="22"/>
        </w:rPr>
        <w:t xml:space="preserve">According to appliance experts at </w:t>
      </w:r>
      <w:hyperlink r:id="rId6" w:history="1">
        <w:r w:rsidRPr="00765C3C">
          <w:rPr>
            <w:rStyle w:val="Hyperlink"/>
            <w:rFonts w:ascii="Arial" w:hAnsi="Arial" w:cs="Arial"/>
            <w:sz w:val="22"/>
            <w:szCs w:val="22"/>
          </w:rPr>
          <w:t>Hisense</w:t>
        </w:r>
        <w:r w:rsidR="00755312" w:rsidRPr="00755312">
          <w:rPr>
            <w:rStyle w:val="Hyperlink"/>
            <w:rFonts w:ascii="Arial" w:hAnsi="Arial" w:cs="Arial"/>
            <w:sz w:val="22"/>
            <w:szCs w:val="22"/>
          </w:rPr>
          <w:t xml:space="preserve"> UK</w:t>
        </w:r>
      </w:hyperlink>
      <w:r w:rsidRPr="00765C3C">
        <w:rPr>
          <w:rFonts w:ascii="Arial" w:hAnsi="Arial" w:cs="Arial"/>
          <w:sz w:val="22"/>
          <w:szCs w:val="22"/>
        </w:rPr>
        <w:t xml:space="preserve">, there are three surprising </w:t>
      </w:r>
      <w:r w:rsidR="003A41AE">
        <w:rPr>
          <w:rFonts w:ascii="Arial" w:hAnsi="Arial" w:cs="Arial"/>
          <w:sz w:val="22"/>
          <w:szCs w:val="22"/>
        </w:rPr>
        <w:t>kitchen utensils</w:t>
      </w:r>
      <w:r w:rsidRPr="00765C3C">
        <w:rPr>
          <w:rFonts w:ascii="Arial" w:hAnsi="Arial" w:cs="Arial"/>
          <w:sz w:val="22"/>
          <w:szCs w:val="22"/>
        </w:rPr>
        <w:t xml:space="preserve"> </w:t>
      </w:r>
      <w:r w:rsidR="004A1A56">
        <w:rPr>
          <w:rFonts w:ascii="Arial" w:hAnsi="Arial" w:cs="Arial"/>
          <w:sz w:val="22"/>
          <w:szCs w:val="22"/>
        </w:rPr>
        <w:t xml:space="preserve">you’re most likely </w:t>
      </w:r>
      <w:r w:rsidR="00D921FC">
        <w:rPr>
          <w:rFonts w:ascii="Arial" w:hAnsi="Arial" w:cs="Arial"/>
          <w:sz w:val="22"/>
          <w:szCs w:val="22"/>
        </w:rPr>
        <w:t xml:space="preserve">cleaning in your dishwasher, that in reality you should </w:t>
      </w:r>
      <w:r w:rsidRPr="00765C3C">
        <w:rPr>
          <w:rFonts w:ascii="Arial" w:hAnsi="Arial" w:cs="Arial"/>
          <w:sz w:val="22"/>
          <w:szCs w:val="22"/>
        </w:rPr>
        <w:t>always keep out if you want them to last</w:t>
      </w:r>
      <w:r w:rsidR="00DB273B">
        <w:rPr>
          <w:rFonts w:ascii="Arial" w:hAnsi="Arial" w:cs="Arial"/>
          <w:sz w:val="22"/>
          <w:szCs w:val="22"/>
        </w:rPr>
        <w:t>:</w:t>
      </w:r>
    </w:p>
    <w:p w14:paraId="3C139A2B" w14:textId="77777777" w:rsidR="00765C3C" w:rsidRPr="00765C3C" w:rsidRDefault="00765C3C" w:rsidP="00E61EE0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765C3C">
        <w:rPr>
          <w:rFonts w:ascii="Arial" w:hAnsi="Arial" w:cs="Arial"/>
          <w:b/>
          <w:bCs/>
          <w:sz w:val="22"/>
          <w:szCs w:val="22"/>
        </w:rPr>
        <w:t>1. Plastic food containers (like Tupperware)</w:t>
      </w:r>
    </w:p>
    <w:p w14:paraId="570E2D46" w14:textId="3A4A80E9" w:rsidR="00765C3C" w:rsidRPr="00765C3C" w:rsidRDefault="00765C3C" w:rsidP="00765C3C">
      <w:pPr>
        <w:spacing w:line="360" w:lineRule="auto"/>
        <w:rPr>
          <w:rFonts w:ascii="Arial" w:hAnsi="Arial" w:cs="Arial"/>
          <w:sz w:val="22"/>
          <w:szCs w:val="22"/>
        </w:rPr>
      </w:pPr>
      <w:r w:rsidRPr="00765C3C">
        <w:rPr>
          <w:rFonts w:ascii="Arial" w:hAnsi="Arial" w:cs="Arial"/>
          <w:sz w:val="22"/>
          <w:szCs w:val="22"/>
        </w:rPr>
        <w:t xml:space="preserve">It might feel easy to throw in your </w:t>
      </w:r>
      <w:r w:rsidR="00D13B42">
        <w:rPr>
          <w:rFonts w:ascii="Arial" w:hAnsi="Arial" w:cs="Arial"/>
          <w:sz w:val="22"/>
          <w:szCs w:val="22"/>
        </w:rPr>
        <w:t>lunch Tupperware</w:t>
      </w:r>
      <w:r w:rsidRPr="00765C3C">
        <w:rPr>
          <w:rFonts w:ascii="Arial" w:hAnsi="Arial" w:cs="Arial"/>
          <w:sz w:val="22"/>
          <w:szCs w:val="22"/>
        </w:rPr>
        <w:t xml:space="preserve"> or leftover containers</w:t>
      </w:r>
      <w:r w:rsidR="00724648">
        <w:rPr>
          <w:rFonts w:ascii="Arial" w:hAnsi="Arial" w:cs="Arial"/>
          <w:sz w:val="22"/>
          <w:szCs w:val="22"/>
        </w:rPr>
        <w:t xml:space="preserve"> for a quick wash</w:t>
      </w:r>
      <w:r w:rsidR="002F39A8">
        <w:rPr>
          <w:rFonts w:ascii="Arial" w:hAnsi="Arial" w:cs="Arial"/>
          <w:sz w:val="22"/>
          <w:szCs w:val="22"/>
        </w:rPr>
        <w:t xml:space="preserve"> in the dishwasher</w:t>
      </w:r>
      <w:r w:rsidRPr="00765C3C">
        <w:rPr>
          <w:rFonts w:ascii="Arial" w:hAnsi="Arial" w:cs="Arial"/>
          <w:sz w:val="22"/>
          <w:szCs w:val="22"/>
        </w:rPr>
        <w:t>, but many plastics can’t withstand repeated exposure to a dishwasher’s heat. Over time, lids can warp, containers can crack, and colours fade</w:t>
      </w:r>
      <w:r w:rsidR="00E61EE0">
        <w:rPr>
          <w:rFonts w:ascii="Arial" w:hAnsi="Arial" w:cs="Arial"/>
          <w:sz w:val="22"/>
          <w:szCs w:val="22"/>
        </w:rPr>
        <w:t xml:space="preserve">, </w:t>
      </w:r>
      <w:r w:rsidRPr="00765C3C">
        <w:rPr>
          <w:rFonts w:ascii="Arial" w:hAnsi="Arial" w:cs="Arial"/>
          <w:sz w:val="22"/>
          <w:szCs w:val="22"/>
        </w:rPr>
        <w:t>making them less airtight, less hygienic, and far more likely to break.</w:t>
      </w:r>
    </w:p>
    <w:p w14:paraId="55EBC579" w14:textId="77777777" w:rsidR="00765C3C" w:rsidRPr="00765C3C" w:rsidRDefault="00765C3C" w:rsidP="00E61EE0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765C3C">
        <w:rPr>
          <w:rFonts w:ascii="Arial" w:hAnsi="Arial" w:cs="Arial"/>
          <w:b/>
          <w:bCs/>
          <w:sz w:val="22"/>
          <w:szCs w:val="22"/>
        </w:rPr>
        <w:lastRenderedPageBreak/>
        <w:t>2. Wooden utensils and spoons</w:t>
      </w:r>
    </w:p>
    <w:p w14:paraId="51039423" w14:textId="48B9E5BC" w:rsidR="00765C3C" w:rsidRPr="00765C3C" w:rsidRDefault="00765C3C" w:rsidP="00765C3C">
      <w:pPr>
        <w:spacing w:line="360" w:lineRule="auto"/>
        <w:rPr>
          <w:rFonts w:ascii="Arial" w:hAnsi="Arial" w:cs="Arial"/>
          <w:sz w:val="22"/>
          <w:szCs w:val="22"/>
        </w:rPr>
      </w:pPr>
      <w:r w:rsidRPr="00765C3C">
        <w:rPr>
          <w:rFonts w:ascii="Arial" w:hAnsi="Arial" w:cs="Arial"/>
          <w:sz w:val="22"/>
          <w:szCs w:val="22"/>
        </w:rPr>
        <w:t>Wood and water don’t mix</w:t>
      </w:r>
      <w:r w:rsidR="007D11CA">
        <w:rPr>
          <w:rFonts w:ascii="Arial" w:hAnsi="Arial" w:cs="Arial"/>
          <w:sz w:val="22"/>
          <w:szCs w:val="22"/>
        </w:rPr>
        <w:t xml:space="preserve"> well</w:t>
      </w:r>
      <w:r w:rsidRPr="00765C3C">
        <w:rPr>
          <w:rFonts w:ascii="Arial" w:hAnsi="Arial" w:cs="Arial"/>
          <w:sz w:val="22"/>
          <w:szCs w:val="22"/>
        </w:rPr>
        <w:t xml:space="preserve">. The intense heat and moisture inside a dishwasher </w:t>
      </w:r>
      <w:r w:rsidR="007D11CA">
        <w:rPr>
          <w:rFonts w:ascii="Arial" w:hAnsi="Arial" w:cs="Arial"/>
          <w:sz w:val="22"/>
          <w:szCs w:val="22"/>
        </w:rPr>
        <w:t xml:space="preserve">can </w:t>
      </w:r>
      <w:r w:rsidRPr="00765C3C">
        <w:rPr>
          <w:rFonts w:ascii="Arial" w:hAnsi="Arial" w:cs="Arial"/>
          <w:sz w:val="22"/>
          <w:szCs w:val="22"/>
        </w:rPr>
        <w:t xml:space="preserve">cause wooden spoons and spatulas to swell, crack, and even harbour bacteria in the splits. Before long, your trusty </w:t>
      </w:r>
      <w:r w:rsidR="006378B2">
        <w:rPr>
          <w:rFonts w:ascii="Arial" w:hAnsi="Arial" w:cs="Arial"/>
          <w:sz w:val="22"/>
          <w:szCs w:val="22"/>
        </w:rPr>
        <w:t xml:space="preserve">wooden </w:t>
      </w:r>
      <w:r w:rsidRPr="00765C3C">
        <w:rPr>
          <w:rFonts w:ascii="Arial" w:hAnsi="Arial" w:cs="Arial"/>
          <w:sz w:val="22"/>
          <w:szCs w:val="22"/>
        </w:rPr>
        <w:t>utensils will lose their smooth finish and could become a breeding ground for germs</w:t>
      </w:r>
      <w:r w:rsidR="00653DB2">
        <w:rPr>
          <w:rFonts w:ascii="Arial" w:hAnsi="Arial" w:cs="Arial"/>
          <w:sz w:val="22"/>
          <w:szCs w:val="22"/>
        </w:rPr>
        <w:t>.</w:t>
      </w:r>
    </w:p>
    <w:p w14:paraId="1156F31C" w14:textId="77777777" w:rsidR="00765C3C" w:rsidRPr="00765C3C" w:rsidRDefault="00765C3C" w:rsidP="00E61EE0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765C3C">
        <w:rPr>
          <w:rFonts w:ascii="Arial" w:hAnsi="Arial" w:cs="Arial"/>
          <w:b/>
          <w:bCs/>
          <w:sz w:val="22"/>
          <w:szCs w:val="22"/>
        </w:rPr>
        <w:t>3. Stainless steel and metal-rimmed items</w:t>
      </w:r>
    </w:p>
    <w:p w14:paraId="4FB93E54" w14:textId="65518F49" w:rsidR="00765C3C" w:rsidRPr="00765C3C" w:rsidRDefault="00765C3C" w:rsidP="00765C3C">
      <w:pPr>
        <w:spacing w:line="360" w:lineRule="auto"/>
        <w:rPr>
          <w:rFonts w:ascii="Arial" w:hAnsi="Arial" w:cs="Arial"/>
          <w:sz w:val="22"/>
          <w:szCs w:val="22"/>
        </w:rPr>
      </w:pPr>
      <w:r w:rsidRPr="00765C3C">
        <w:rPr>
          <w:rFonts w:ascii="Arial" w:hAnsi="Arial" w:cs="Arial"/>
          <w:sz w:val="22"/>
          <w:szCs w:val="22"/>
        </w:rPr>
        <w:t xml:space="preserve">From mixing bowls with a metal edge to stainless steel mugs, the dishwasher’s detergent and hot water can cause deterioration, rusting, and discolouration. That shiny </w:t>
      </w:r>
      <w:r w:rsidR="00027CE7">
        <w:rPr>
          <w:rFonts w:ascii="Arial" w:hAnsi="Arial" w:cs="Arial"/>
          <w:sz w:val="22"/>
          <w:szCs w:val="22"/>
        </w:rPr>
        <w:t xml:space="preserve">metal </w:t>
      </w:r>
      <w:r w:rsidRPr="00765C3C">
        <w:rPr>
          <w:rFonts w:ascii="Arial" w:hAnsi="Arial" w:cs="Arial"/>
          <w:sz w:val="22"/>
          <w:szCs w:val="22"/>
        </w:rPr>
        <w:t>finish won’t stay sleek for long and once corrosion sets in, it’s impossible to reverse</w:t>
      </w:r>
      <w:r w:rsidR="00027CE7">
        <w:rPr>
          <w:rFonts w:ascii="Arial" w:hAnsi="Arial" w:cs="Arial"/>
          <w:sz w:val="22"/>
          <w:szCs w:val="22"/>
        </w:rPr>
        <w:t>, causing regular replacement of those kitchen items</w:t>
      </w:r>
      <w:r w:rsidRPr="00765C3C">
        <w:rPr>
          <w:rFonts w:ascii="Arial" w:hAnsi="Arial" w:cs="Arial"/>
          <w:sz w:val="22"/>
          <w:szCs w:val="22"/>
        </w:rPr>
        <w:t>.</w:t>
      </w:r>
    </w:p>
    <w:p w14:paraId="19D1E4BB" w14:textId="0EAB471D" w:rsidR="00DB273B" w:rsidRPr="00DC300C" w:rsidRDefault="00DB273B" w:rsidP="00765C3C">
      <w:pPr>
        <w:spacing w:line="360" w:lineRule="auto"/>
        <w:rPr>
          <w:rFonts w:ascii="Arial" w:hAnsi="Arial" w:cs="Arial"/>
          <w:sz w:val="22"/>
          <w:szCs w:val="22"/>
        </w:rPr>
      </w:pPr>
      <w:r w:rsidRPr="00DB273B">
        <w:rPr>
          <w:rFonts w:ascii="Arial" w:hAnsi="Arial" w:cs="Arial"/>
          <w:sz w:val="22"/>
          <w:szCs w:val="22"/>
        </w:rPr>
        <w:t>While it’s tempting to take shortcuts</w:t>
      </w:r>
      <w:r w:rsidR="00A83F81">
        <w:rPr>
          <w:rFonts w:ascii="Arial" w:hAnsi="Arial" w:cs="Arial"/>
          <w:sz w:val="22"/>
          <w:szCs w:val="22"/>
        </w:rPr>
        <w:t xml:space="preserve">; </w:t>
      </w:r>
      <w:r w:rsidRPr="00DB273B">
        <w:rPr>
          <w:rFonts w:ascii="Arial" w:hAnsi="Arial" w:cs="Arial"/>
          <w:sz w:val="22"/>
          <w:szCs w:val="22"/>
        </w:rPr>
        <w:t>a little extra effort at the sink can save you money and protect your kitchenware in the long run. When it comes to the items that are dishwasher-safe, choosing the right model can also make all the difference</w:t>
      </w:r>
      <w:r w:rsidR="00933397">
        <w:rPr>
          <w:rFonts w:ascii="Arial" w:hAnsi="Arial" w:cs="Arial"/>
          <w:sz w:val="22"/>
          <w:szCs w:val="22"/>
        </w:rPr>
        <w:t xml:space="preserve"> in protecting and cleaning your utensils</w:t>
      </w:r>
      <w:r w:rsidRPr="00DB273B">
        <w:rPr>
          <w:rFonts w:ascii="Arial" w:hAnsi="Arial" w:cs="Arial"/>
          <w:sz w:val="22"/>
          <w:szCs w:val="22"/>
        </w:rPr>
        <w:t xml:space="preserve">. </w:t>
      </w:r>
      <w:r w:rsidR="00DC300C" w:rsidRPr="00B12CF4">
        <w:rPr>
          <w:rFonts w:ascii="Arial" w:hAnsi="Arial" w:cs="Arial"/>
          <w:sz w:val="22"/>
          <w:szCs w:val="22"/>
        </w:rPr>
        <w:t xml:space="preserve">The </w:t>
      </w:r>
      <w:hyperlink r:id="rId7" w:history="1">
        <w:r w:rsidR="00DC300C" w:rsidRPr="00DC300C">
          <w:rPr>
            <w:rStyle w:val="Hyperlink"/>
            <w:rFonts w:ascii="Arial" w:hAnsi="Arial" w:cs="Arial"/>
            <w:sz w:val="22"/>
            <w:szCs w:val="22"/>
          </w:rPr>
          <w:t xml:space="preserve">Hisense </w:t>
        </w:r>
        <w:r w:rsidR="006C6372" w:rsidRPr="006C6372">
          <w:rPr>
            <w:rStyle w:val="Hyperlink"/>
            <w:rFonts w:ascii="Arial" w:hAnsi="Arial" w:cs="Arial"/>
            <w:sz w:val="22"/>
            <w:szCs w:val="22"/>
          </w:rPr>
          <w:t>HV693A60UVADUK</w:t>
        </w:r>
        <w:r w:rsidR="006C6372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DC300C" w:rsidRPr="00DC300C">
          <w:rPr>
            <w:rStyle w:val="Hyperlink"/>
            <w:rFonts w:ascii="Arial" w:hAnsi="Arial" w:cs="Arial"/>
            <w:sz w:val="22"/>
            <w:szCs w:val="22"/>
          </w:rPr>
          <w:t>Integrated Dishwasher</w:t>
        </w:r>
      </w:hyperlink>
      <w:r w:rsidR="00DC300C" w:rsidRPr="00DC300C">
        <w:rPr>
          <w:rFonts w:ascii="Arial" w:hAnsi="Arial" w:cs="Arial"/>
          <w:sz w:val="22"/>
          <w:szCs w:val="22"/>
        </w:rPr>
        <w:t xml:space="preserve"> includes</w:t>
      </w:r>
      <w:r w:rsidR="00933397" w:rsidRPr="00933397">
        <w:t xml:space="preserve"> </w:t>
      </w:r>
      <w:r w:rsidR="00933397" w:rsidRPr="00933397">
        <w:rPr>
          <w:rFonts w:ascii="Arial" w:hAnsi="Arial" w:cs="Arial"/>
          <w:sz w:val="22"/>
          <w:szCs w:val="22"/>
        </w:rPr>
        <w:t>advanced UV and ion technology</w:t>
      </w:r>
      <w:r w:rsidR="00933397">
        <w:rPr>
          <w:rFonts w:ascii="Arial" w:hAnsi="Arial" w:cs="Arial"/>
          <w:sz w:val="22"/>
          <w:szCs w:val="22"/>
        </w:rPr>
        <w:t>, going further than a standard clean</w:t>
      </w:r>
      <w:r w:rsidR="00933397" w:rsidRPr="00933397">
        <w:t xml:space="preserve"> </w:t>
      </w:r>
      <w:r w:rsidR="00933397" w:rsidRPr="00933397">
        <w:rPr>
          <w:rFonts w:ascii="Arial" w:hAnsi="Arial" w:cs="Arial"/>
          <w:sz w:val="22"/>
          <w:szCs w:val="22"/>
        </w:rPr>
        <w:t>by neutralising bacteria and mould for superior hygiene</w:t>
      </w:r>
      <w:r w:rsidR="00B63753">
        <w:rPr>
          <w:rFonts w:ascii="Arial" w:hAnsi="Arial" w:cs="Arial"/>
          <w:sz w:val="22"/>
          <w:szCs w:val="22"/>
        </w:rPr>
        <w:t>,</w:t>
      </w:r>
      <w:r w:rsidR="00933397">
        <w:rPr>
          <w:rFonts w:ascii="Arial" w:hAnsi="Arial" w:cs="Arial"/>
          <w:sz w:val="22"/>
          <w:szCs w:val="22"/>
        </w:rPr>
        <w:t xml:space="preserve"> and its</w:t>
      </w:r>
      <w:r w:rsidR="00B63753">
        <w:rPr>
          <w:rFonts w:ascii="Arial" w:hAnsi="Arial" w:cs="Arial"/>
          <w:sz w:val="22"/>
          <w:szCs w:val="22"/>
        </w:rPr>
        <w:t xml:space="preserve"> e</w:t>
      </w:r>
      <w:r w:rsidR="00B63753" w:rsidRPr="00B63753">
        <w:rPr>
          <w:rFonts w:ascii="Arial" w:hAnsi="Arial" w:cs="Arial"/>
          <w:sz w:val="22"/>
          <w:szCs w:val="22"/>
        </w:rPr>
        <w:t>nergy-efficient A rating</w:t>
      </w:r>
      <w:r w:rsidR="00B63753">
        <w:rPr>
          <w:rFonts w:ascii="Arial" w:hAnsi="Arial" w:cs="Arial"/>
          <w:sz w:val="22"/>
          <w:szCs w:val="22"/>
        </w:rPr>
        <w:t xml:space="preserve"> </w:t>
      </w:r>
      <w:r w:rsidR="00B63753" w:rsidRPr="00B63753">
        <w:rPr>
          <w:rFonts w:ascii="Arial" w:hAnsi="Arial" w:cs="Arial"/>
          <w:sz w:val="22"/>
          <w:szCs w:val="22"/>
        </w:rPr>
        <w:t>and seven versatile programmes</w:t>
      </w:r>
      <w:r w:rsidR="00B63753" w:rsidRPr="00B63753">
        <w:t xml:space="preserve"> </w:t>
      </w:r>
      <w:r w:rsidR="00B63753" w:rsidRPr="00B63753">
        <w:rPr>
          <w:rFonts w:ascii="Arial" w:hAnsi="Arial" w:cs="Arial"/>
          <w:sz w:val="22"/>
          <w:szCs w:val="22"/>
        </w:rPr>
        <w:t xml:space="preserve">ensures spotless results, protecting your </w:t>
      </w:r>
      <w:r w:rsidR="00F62BAB">
        <w:rPr>
          <w:rFonts w:ascii="Arial" w:hAnsi="Arial" w:cs="Arial"/>
          <w:sz w:val="22"/>
          <w:szCs w:val="22"/>
        </w:rPr>
        <w:t xml:space="preserve">kitchenware. </w:t>
      </w:r>
    </w:p>
    <w:p w14:paraId="10990F75" w14:textId="5ACC15E7" w:rsidR="00765C3C" w:rsidRDefault="00E61EE0" w:rsidP="00765C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Chloe Blanchfield, </w:t>
      </w:r>
      <w:r w:rsidR="00C66ECD" w:rsidRPr="00C66ECD">
        <w:rPr>
          <w:rFonts w:ascii="Arial" w:hAnsi="Arial" w:cs="Arial"/>
          <w:sz w:val="22"/>
          <w:szCs w:val="22"/>
        </w:rPr>
        <w:t xml:space="preserve">Product Marketing Manager </w:t>
      </w:r>
      <w:r w:rsidR="00765C3C" w:rsidRPr="00765C3C">
        <w:rPr>
          <w:rFonts w:ascii="Arial" w:hAnsi="Arial" w:cs="Arial"/>
          <w:sz w:val="22"/>
          <w:szCs w:val="22"/>
        </w:rPr>
        <w:t>at Hisense, said:</w:t>
      </w:r>
      <w:r w:rsidR="00C66ECD">
        <w:rPr>
          <w:rFonts w:ascii="Arial" w:hAnsi="Arial" w:cs="Arial"/>
          <w:sz w:val="22"/>
          <w:szCs w:val="22"/>
        </w:rPr>
        <w:t xml:space="preserve"> </w:t>
      </w:r>
      <w:r w:rsidR="00765C3C" w:rsidRPr="00765C3C">
        <w:rPr>
          <w:rFonts w:ascii="Arial" w:hAnsi="Arial" w:cs="Arial"/>
          <w:sz w:val="22"/>
          <w:szCs w:val="22"/>
        </w:rPr>
        <w:t xml:space="preserve">“Dishwashers are brilliant for saving time and ensuring hygienic results, but not everything belongs in one. Plastic containers, wooden utensils, and metal-rimmed items </w:t>
      </w:r>
      <w:proofErr w:type="gramStart"/>
      <w:r w:rsidR="00765C3C" w:rsidRPr="00765C3C">
        <w:rPr>
          <w:rFonts w:ascii="Arial" w:hAnsi="Arial" w:cs="Arial"/>
          <w:sz w:val="22"/>
          <w:szCs w:val="22"/>
        </w:rPr>
        <w:t>in particular should</w:t>
      </w:r>
      <w:proofErr w:type="gramEnd"/>
      <w:r w:rsidR="00765C3C" w:rsidRPr="00765C3C">
        <w:rPr>
          <w:rFonts w:ascii="Arial" w:hAnsi="Arial" w:cs="Arial"/>
          <w:sz w:val="22"/>
          <w:szCs w:val="22"/>
        </w:rPr>
        <w:t xml:space="preserve"> always be washed by hand if you want them to stay safe, functional, and long-lasting.</w:t>
      </w:r>
    </w:p>
    <w:p w14:paraId="3DDF51D0" w14:textId="1CF7959B" w:rsidR="006F70A0" w:rsidRPr="00765C3C" w:rsidRDefault="00F83855" w:rsidP="00765C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“Choosing the right dishwasher model </w:t>
      </w:r>
      <w:r w:rsidR="00A55C45">
        <w:rPr>
          <w:rFonts w:ascii="Arial" w:hAnsi="Arial" w:cs="Arial"/>
          <w:sz w:val="22"/>
          <w:szCs w:val="22"/>
        </w:rPr>
        <w:t xml:space="preserve">can make all the difference in ensuring all items in the appliance are </w:t>
      </w:r>
      <w:r w:rsidR="00D466FC">
        <w:rPr>
          <w:rFonts w:ascii="Arial" w:hAnsi="Arial" w:cs="Arial"/>
          <w:sz w:val="22"/>
          <w:szCs w:val="22"/>
        </w:rPr>
        <w:t>protected yet</w:t>
      </w:r>
      <w:r w:rsidR="00A55C45">
        <w:rPr>
          <w:rFonts w:ascii="Arial" w:hAnsi="Arial" w:cs="Arial"/>
          <w:sz w:val="22"/>
          <w:szCs w:val="22"/>
        </w:rPr>
        <w:t xml:space="preserve"> cleaned to perfection.</w:t>
      </w:r>
      <w:r w:rsidR="0049179D">
        <w:rPr>
          <w:rFonts w:ascii="Arial" w:hAnsi="Arial" w:cs="Arial"/>
          <w:sz w:val="22"/>
          <w:szCs w:val="22"/>
        </w:rPr>
        <w:t>”</w:t>
      </w:r>
    </w:p>
    <w:p w14:paraId="04FC2F6F" w14:textId="0221CBA9" w:rsidR="00EC6F24" w:rsidRPr="00141499" w:rsidRDefault="00D164F0" w:rsidP="00D164F0">
      <w:pPr>
        <w:spacing w:line="360" w:lineRule="auto"/>
        <w:rPr>
          <w:rFonts w:ascii="Arial" w:hAnsi="Arial" w:cs="Arial"/>
          <w:sz w:val="22"/>
          <w:szCs w:val="22"/>
        </w:rPr>
      </w:pPr>
      <w:r w:rsidRPr="00141499">
        <w:rPr>
          <w:rFonts w:ascii="Arial" w:hAnsi="Arial" w:cs="Arial"/>
          <w:sz w:val="22"/>
          <w:szCs w:val="22"/>
        </w:rPr>
        <w:t xml:space="preserve">For more information on Hisense’s </w:t>
      </w:r>
      <w:r w:rsidR="00B21678">
        <w:rPr>
          <w:rFonts w:ascii="Arial" w:hAnsi="Arial" w:cs="Arial"/>
          <w:sz w:val="22"/>
          <w:szCs w:val="22"/>
        </w:rPr>
        <w:t>dishwasher</w:t>
      </w:r>
      <w:r w:rsidRPr="00141499">
        <w:rPr>
          <w:rFonts w:ascii="Arial" w:hAnsi="Arial" w:cs="Arial"/>
          <w:sz w:val="22"/>
          <w:szCs w:val="22"/>
        </w:rPr>
        <w:t xml:space="preserve"> range, please visit: </w:t>
      </w:r>
      <w:hyperlink r:id="rId8" w:tgtFrame="_blank" w:history="1">
        <w:r w:rsidRPr="00141499">
          <w:rPr>
            <w:rStyle w:val="Hyperlink"/>
            <w:rFonts w:ascii="Arial" w:hAnsi="Arial" w:cs="Arial"/>
            <w:sz w:val="22"/>
            <w:szCs w:val="22"/>
          </w:rPr>
          <w:t>https://uk.hisense.com/</w:t>
        </w:r>
      </w:hyperlink>
      <w:r w:rsidRPr="00141499">
        <w:rPr>
          <w:rFonts w:ascii="Arial" w:hAnsi="Arial" w:cs="Arial"/>
          <w:sz w:val="22"/>
          <w:szCs w:val="22"/>
        </w:rPr>
        <w:t>.</w:t>
      </w:r>
    </w:p>
    <w:p w14:paraId="7A0E1D20" w14:textId="77777777" w:rsidR="00D164F0" w:rsidRDefault="00D164F0" w:rsidP="00D164F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8049AB" w14:textId="77777777" w:rsidR="00D164F0" w:rsidRPr="00141499" w:rsidRDefault="00D164F0" w:rsidP="00D164F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41499">
        <w:rPr>
          <w:rFonts w:ascii="Arial" w:hAnsi="Arial" w:cs="Arial"/>
          <w:b/>
          <w:bCs/>
          <w:sz w:val="22"/>
          <w:szCs w:val="22"/>
        </w:rPr>
        <w:t>ENDS</w:t>
      </w:r>
    </w:p>
    <w:p w14:paraId="18D2A976" w14:textId="13CF379D" w:rsidR="00D164F0" w:rsidRPr="00141499" w:rsidRDefault="00D164F0" w:rsidP="00D164F0">
      <w:pPr>
        <w:spacing w:line="360" w:lineRule="auto"/>
        <w:rPr>
          <w:rFonts w:ascii="Arial" w:hAnsi="Arial" w:cs="Arial"/>
          <w:sz w:val="22"/>
          <w:szCs w:val="22"/>
        </w:rPr>
      </w:pPr>
      <w:r w:rsidRPr="00141499">
        <w:rPr>
          <w:rFonts w:ascii="Arial" w:hAnsi="Arial" w:cs="Arial"/>
          <w:sz w:val="22"/>
          <w:szCs w:val="22"/>
        </w:rPr>
        <w:t xml:space="preserve">For more information, please contact the Hisense UK team at Hatch: </w:t>
      </w:r>
      <w:hyperlink r:id="rId9" w:history="1">
        <w:r w:rsidRPr="00141499">
          <w:rPr>
            <w:rStyle w:val="Hyperlink"/>
            <w:rFonts w:ascii="Arial" w:hAnsi="Arial" w:cs="Arial"/>
            <w:sz w:val="22"/>
            <w:szCs w:val="22"/>
          </w:rPr>
          <w:t>hisense@hatch.group</w:t>
        </w:r>
      </w:hyperlink>
      <w:r w:rsidRPr="00141499">
        <w:rPr>
          <w:rFonts w:ascii="Arial" w:hAnsi="Arial" w:cs="Arial"/>
          <w:sz w:val="22"/>
          <w:szCs w:val="22"/>
        </w:rPr>
        <w:t xml:space="preserve"> / 0113 361 3600.</w:t>
      </w:r>
    </w:p>
    <w:p w14:paraId="01F0184E" w14:textId="77777777" w:rsidR="00D164F0" w:rsidRPr="00141499" w:rsidRDefault="00D164F0" w:rsidP="00D164F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41499">
        <w:rPr>
          <w:rFonts w:ascii="Arial" w:hAnsi="Arial" w:cs="Arial"/>
          <w:b/>
          <w:bCs/>
          <w:sz w:val="22"/>
          <w:szCs w:val="22"/>
        </w:rPr>
        <w:t>About Hisense</w:t>
      </w:r>
    </w:p>
    <w:p w14:paraId="72E11D9B" w14:textId="77777777" w:rsidR="00D164F0" w:rsidRPr="00141499" w:rsidRDefault="00D164F0" w:rsidP="00D164F0">
      <w:pPr>
        <w:spacing w:line="360" w:lineRule="auto"/>
        <w:rPr>
          <w:rFonts w:ascii="Arial" w:hAnsi="Arial" w:cs="Arial"/>
          <w:sz w:val="22"/>
          <w:szCs w:val="22"/>
        </w:rPr>
      </w:pPr>
      <w:r w:rsidRPr="00141499">
        <w:rPr>
          <w:rFonts w:ascii="Arial" w:hAnsi="Arial" w:cs="Arial"/>
          <w:sz w:val="22"/>
          <w:szCs w:val="22"/>
        </w:rPr>
        <w:t xml:space="preserve">Founded over 50 years ago in China in 1969, Hisense is a leading global home appliance and consumer electronics brand and was Official Partner of the UEFA EURO 2024™, </w:t>
      </w:r>
      <w:r w:rsidRPr="00141499">
        <w:rPr>
          <w:rFonts w:ascii="Arial" w:hAnsi="Arial" w:cs="Arial"/>
          <w:sz w:val="22"/>
          <w:szCs w:val="22"/>
        </w:rPr>
        <w:lastRenderedPageBreak/>
        <w:t>following on from past tournament sponsorship in 2016 and 2020, and a successful sponsorship of FIFA World Cup 2022™. </w:t>
      </w:r>
    </w:p>
    <w:p w14:paraId="4139C922" w14:textId="77777777" w:rsidR="00D164F0" w:rsidRPr="00141499" w:rsidRDefault="00D164F0" w:rsidP="00D164F0">
      <w:pPr>
        <w:spacing w:line="360" w:lineRule="auto"/>
        <w:rPr>
          <w:rFonts w:ascii="Arial" w:hAnsi="Arial" w:cs="Arial"/>
          <w:sz w:val="22"/>
          <w:szCs w:val="22"/>
        </w:rPr>
      </w:pPr>
      <w:r w:rsidRPr="00141499">
        <w:rPr>
          <w:rFonts w:ascii="Arial" w:hAnsi="Arial" w:cs="Arial"/>
          <w:sz w:val="22"/>
          <w:szCs w:val="22"/>
        </w:rPr>
        <w:t>Hisense UK is headquartered in Leeds. The brand has a core range of televisions and cooling appliances, alongside a portfolio of cooking and laundry products, featuring hobs, hoods, ovens, dishwashers and washing machines. </w:t>
      </w:r>
    </w:p>
    <w:p w14:paraId="5E4DF798" w14:textId="4D1A6C85" w:rsidR="00D164F0" w:rsidRPr="00234D1A" w:rsidRDefault="00D164F0" w:rsidP="00234D1A">
      <w:pPr>
        <w:spacing w:line="360" w:lineRule="auto"/>
        <w:rPr>
          <w:rFonts w:ascii="Arial" w:hAnsi="Arial" w:cs="Arial"/>
          <w:sz w:val="22"/>
          <w:szCs w:val="22"/>
        </w:rPr>
      </w:pPr>
      <w:r w:rsidRPr="00141499">
        <w:rPr>
          <w:rFonts w:ascii="Arial" w:hAnsi="Arial" w:cs="Arial"/>
          <w:sz w:val="22"/>
          <w:szCs w:val="22"/>
        </w:rPr>
        <w:t xml:space="preserve">According to </w:t>
      </w:r>
      <w:proofErr w:type="spellStart"/>
      <w:r w:rsidRPr="00141499">
        <w:rPr>
          <w:rFonts w:ascii="Arial" w:hAnsi="Arial" w:cs="Arial"/>
          <w:sz w:val="22"/>
          <w:szCs w:val="22"/>
        </w:rPr>
        <w:t>Omdia</w:t>
      </w:r>
      <w:proofErr w:type="spellEnd"/>
      <w:r w:rsidRPr="00141499">
        <w:rPr>
          <w:rFonts w:ascii="Arial" w:hAnsi="Arial" w:cs="Arial"/>
          <w:sz w:val="22"/>
          <w:szCs w:val="22"/>
        </w:rPr>
        <w:t xml:space="preserve">, Hisense ranked No. 2 globally for TV shipments and No. 1 in 100" TVs in both 2023 and Q1 2024. The company has expanded quickly to operate in more than 160 countries and specialises in multi-media goods, home appliances, and intelligent IT information. Hisense continuously invests in research and development and has over 100,000 employees worldwide. For more information visit </w:t>
      </w:r>
      <w:hyperlink r:id="rId10" w:tgtFrame="_blank" w:history="1">
        <w:r w:rsidRPr="00141499">
          <w:rPr>
            <w:rStyle w:val="Hyperlink"/>
            <w:rFonts w:ascii="Arial" w:hAnsi="Arial" w:cs="Arial"/>
            <w:sz w:val="22"/>
            <w:szCs w:val="22"/>
          </w:rPr>
          <w:t>https://uk.hisense.com/</w:t>
        </w:r>
      </w:hyperlink>
      <w:r w:rsidRPr="00141499">
        <w:rPr>
          <w:rFonts w:ascii="Arial" w:hAnsi="Arial" w:cs="Arial"/>
          <w:sz w:val="22"/>
          <w:szCs w:val="22"/>
        </w:rPr>
        <w:t>  </w:t>
      </w:r>
    </w:p>
    <w:sectPr w:rsidR="00D164F0" w:rsidRPr="00234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italic">
    <w:panose1 w:val="020B060402020209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69"/>
    <w:rsid w:val="00027CE7"/>
    <w:rsid w:val="00072F66"/>
    <w:rsid w:val="00085899"/>
    <w:rsid w:val="000A4B69"/>
    <w:rsid w:val="00100311"/>
    <w:rsid w:val="00132BF2"/>
    <w:rsid w:val="00153386"/>
    <w:rsid w:val="0017462C"/>
    <w:rsid w:val="001874F0"/>
    <w:rsid w:val="00190227"/>
    <w:rsid w:val="001D6970"/>
    <w:rsid w:val="001E2A3D"/>
    <w:rsid w:val="002106E2"/>
    <w:rsid w:val="00234D1A"/>
    <w:rsid w:val="00247E58"/>
    <w:rsid w:val="00260723"/>
    <w:rsid w:val="00287236"/>
    <w:rsid w:val="002A4BCD"/>
    <w:rsid w:val="002C486B"/>
    <w:rsid w:val="002E2D75"/>
    <w:rsid w:val="002F39A8"/>
    <w:rsid w:val="003060A0"/>
    <w:rsid w:val="003061A1"/>
    <w:rsid w:val="00324BFA"/>
    <w:rsid w:val="00335D82"/>
    <w:rsid w:val="00344F4D"/>
    <w:rsid w:val="00365582"/>
    <w:rsid w:val="00382F6F"/>
    <w:rsid w:val="003A0C73"/>
    <w:rsid w:val="003A41AE"/>
    <w:rsid w:val="003C663C"/>
    <w:rsid w:val="003D3B65"/>
    <w:rsid w:val="0041034E"/>
    <w:rsid w:val="00415924"/>
    <w:rsid w:val="004218A3"/>
    <w:rsid w:val="00441912"/>
    <w:rsid w:val="00443004"/>
    <w:rsid w:val="00447E1E"/>
    <w:rsid w:val="00467FB6"/>
    <w:rsid w:val="0049179D"/>
    <w:rsid w:val="00493AC1"/>
    <w:rsid w:val="004A1A56"/>
    <w:rsid w:val="004E7DF7"/>
    <w:rsid w:val="005A7BD3"/>
    <w:rsid w:val="005C646D"/>
    <w:rsid w:val="006378B2"/>
    <w:rsid w:val="00653DB2"/>
    <w:rsid w:val="006A5BEA"/>
    <w:rsid w:val="006C6372"/>
    <w:rsid w:val="006D0F12"/>
    <w:rsid w:val="006F4846"/>
    <w:rsid w:val="006F70A0"/>
    <w:rsid w:val="00724648"/>
    <w:rsid w:val="00736B9B"/>
    <w:rsid w:val="00755312"/>
    <w:rsid w:val="00764BE6"/>
    <w:rsid w:val="00765C3C"/>
    <w:rsid w:val="00774FED"/>
    <w:rsid w:val="00785AFD"/>
    <w:rsid w:val="00785B43"/>
    <w:rsid w:val="007C55FC"/>
    <w:rsid w:val="007D11CA"/>
    <w:rsid w:val="00802728"/>
    <w:rsid w:val="00841AAE"/>
    <w:rsid w:val="0085371C"/>
    <w:rsid w:val="0089629F"/>
    <w:rsid w:val="008D540D"/>
    <w:rsid w:val="00926061"/>
    <w:rsid w:val="00933397"/>
    <w:rsid w:val="00944768"/>
    <w:rsid w:val="00973ADC"/>
    <w:rsid w:val="00973C5D"/>
    <w:rsid w:val="00996A55"/>
    <w:rsid w:val="009A5EFA"/>
    <w:rsid w:val="009C4B12"/>
    <w:rsid w:val="009E26EC"/>
    <w:rsid w:val="009F7515"/>
    <w:rsid w:val="00A17757"/>
    <w:rsid w:val="00A25079"/>
    <w:rsid w:val="00A26171"/>
    <w:rsid w:val="00A55C45"/>
    <w:rsid w:val="00A80959"/>
    <w:rsid w:val="00A83F81"/>
    <w:rsid w:val="00A84E23"/>
    <w:rsid w:val="00AF3F6D"/>
    <w:rsid w:val="00B05090"/>
    <w:rsid w:val="00B12CF4"/>
    <w:rsid w:val="00B21678"/>
    <w:rsid w:val="00B22983"/>
    <w:rsid w:val="00B52A27"/>
    <w:rsid w:val="00B63753"/>
    <w:rsid w:val="00BC03AA"/>
    <w:rsid w:val="00C224D6"/>
    <w:rsid w:val="00C23363"/>
    <w:rsid w:val="00C650F8"/>
    <w:rsid w:val="00C66D24"/>
    <w:rsid w:val="00C66ECD"/>
    <w:rsid w:val="00CD2B31"/>
    <w:rsid w:val="00CE603C"/>
    <w:rsid w:val="00D13B42"/>
    <w:rsid w:val="00D164F0"/>
    <w:rsid w:val="00D40568"/>
    <w:rsid w:val="00D466FC"/>
    <w:rsid w:val="00D714F7"/>
    <w:rsid w:val="00D8110A"/>
    <w:rsid w:val="00D921FC"/>
    <w:rsid w:val="00D92C52"/>
    <w:rsid w:val="00DA6736"/>
    <w:rsid w:val="00DB273B"/>
    <w:rsid w:val="00DC300C"/>
    <w:rsid w:val="00DD1D46"/>
    <w:rsid w:val="00DF7AC5"/>
    <w:rsid w:val="00E014C9"/>
    <w:rsid w:val="00E12B1D"/>
    <w:rsid w:val="00E61EE0"/>
    <w:rsid w:val="00E733F0"/>
    <w:rsid w:val="00E81B1E"/>
    <w:rsid w:val="00E9662D"/>
    <w:rsid w:val="00E972B5"/>
    <w:rsid w:val="00EB116C"/>
    <w:rsid w:val="00EC65CC"/>
    <w:rsid w:val="00EC6F24"/>
    <w:rsid w:val="00F55AAD"/>
    <w:rsid w:val="00F62BAB"/>
    <w:rsid w:val="00F63C58"/>
    <w:rsid w:val="00F83855"/>
    <w:rsid w:val="00F91C76"/>
    <w:rsid w:val="00F95711"/>
    <w:rsid w:val="00FB4BE2"/>
    <w:rsid w:val="00FE421F"/>
    <w:rsid w:val="00FE6D37"/>
    <w:rsid w:val="00FF7A1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0C23"/>
  <w15:chartTrackingRefBased/>
  <w15:docId w15:val="{0B0E22C6-4AD1-47F0-B858-0154D72B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6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B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B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36B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B9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B9B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36B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B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B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1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2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2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2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A2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2C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hisens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hisense.com/products/dishwashing/built-in-dishwashers/DISHWASH-DW50-2-HV693A60UVADUK-HSN/p/0000000000007457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.hisens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uk.hisense.com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hisense@hatch.group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Rathore</dc:creator>
  <cp:keywords/>
  <dc:description/>
  <cp:lastModifiedBy>Nina Rathore</cp:lastModifiedBy>
  <cp:revision>2</cp:revision>
  <dcterms:created xsi:type="dcterms:W3CDTF">2025-09-16T13:47:00Z</dcterms:created>
  <dcterms:modified xsi:type="dcterms:W3CDTF">2025-09-16T13:47:00Z</dcterms:modified>
</cp:coreProperties>
</file>