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ADF27" w14:textId="7DEB8880" w:rsidR="00D020E4" w:rsidRPr="006125ED" w:rsidRDefault="00321888" w:rsidP="00A94C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Work Sans ExtraBold" w:hAnsi="Work Sans ExtraBold" w:cs="Times"/>
          <w:b/>
          <w:bCs/>
          <w:sz w:val="36"/>
          <w:szCs w:val="36"/>
        </w:rPr>
      </w:pPr>
      <w:r>
        <w:rPr>
          <w:rFonts w:ascii="Work Sans ExtraBold" w:hAnsi="Work Sans ExtraBold" w:cs="Times"/>
          <w:b/>
          <w:bCs/>
          <w:sz w:val="36"/>
          <w:szCs w:val="36"/>
        </w:rPr>
        <w:t xml:space="preserve">Take Your </w:t>
      </w:r>
      <w:proofErr w:type="spellStart"/>
      <w:r>
        <w:rPr>
          <w:rFonts w:ascii="Work Sans ExtraBold" w:hAnsi="Work Sans ExtraBold" w:cs="Times"/>
          <w:b/>
          <w:bCs/>
          <w:sz w:val="36"/>
          <w:szCs w:val="36"/>
        </w:rPr>
        <w:t>Aquabeads</w:t>
      </w:r>
      <w:proofErr w:type="spellEnd"/>
      <w:r>
        <w:rPr>
          <w:rFonts w:ascii="Work Sans ExtraBold" w:hAnsi="Work Sans ExtraBold" w:cs="Times"/>
          <w:b/>
          <w:bCs/>
          <w:sz w:val="36"/>
          <w:szCs w:val="36"/>
        </w:rPr>
        <w:t xml:space="preserve"> Wherever You Go This Summer with the NEW </w:t>
      </w:r>
      <w:r w:rsidR="00274187">
        <w:rPr>
          <w:rFonts w:ascii="Work Sans ExtraBold" w:hAnsi="Work Sans ExtraBold" w:cs="Times"/>
          <w:b/>
          <w:bCs/>
          <w:sz w:val="36"/>
          <w:szCs w:val="36"/>
        </w:rPr>
        <w:t>Deluxe Craft Backpack</w:t>
      </w:r>
    </w:p>
    <w:p w14:paraId="42C7955B" w14:textId="2D297278" w:rsidR="005B3CBC" w:rsidRPr="00D020E4" w:rsidRDefault="005B3CBC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Calibri" w:hAnsi="Calibri" w:cs="Times"/>
          <w:sz w:val="36"/>
          <w:szCs w:val="36"/>
        </w:rPr>
      </w:pPr>
    </w:p>
    <w:p w14:paraId="6B999F93" w14:textId="501D9E32" w:rsidR="00EB532E" w:rsidRDefault="00FA3061" w:rsidP="00FA30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Introducing the latest set in the </w:t>
      </w:r>
      <w:proofErr w:type="spellStart"/>
      <w:r>
        <w:rPr>
          <w:rFonts w:ascii="Open Sans" w:hAnsi="Open Sans" w:cs="Open Sans"/>
          <w:color w:val="000000"/>
          <w:sz w:val="22"/>
          <w:szCs w:val="22"/>
        </w:rPr>
        <w:t>Aquabeads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274187" w:rsidRPr="00274187">
        <w:rPr>
          <w:rFonts w:ascii="Open Sans" w:hAnsi="Open Sans" w:cs="Open Sans"/>
          <w:color w:val="000000"/>
          <w:sz w:val="22"/>
          <w:szCs w:val="22"/>
        </w:rPr>
        <w:t xml:space="preserve">'on-the-go' range </w:t>
      </w:r>
      <w:r>
        <w:rPr>
          <w:rFonts w:ascii="Open Sans" w:hAnsi="Open Sans" w:cs="Open Sans"/>
          <w:color w:val="000000"/>
          <w:sz w:val="22"/>
          <w:szCs w:val="22"/>
        </w:rPr>
        <w:t xml:space="preserve">– the Deluxe Craft </w:t>
      </w:r>
      <w:r w:rsidR="002F0722">
        <w:rPr>
          <w:rFonts w:ascii="Open Sans" w:hAnsi="Open Sans" w:cs="Open Sans"/>
          <w:color w:val="000000"/>
          <w:sz w:val="22"/>
          <w:szCs w:val="22"/>
        </w:rPr>
        <w:t>B</w:t>
      </w:r>
      <w:r>
        <w:rPr>
          <w:rFonts w:ascii="Open Sans" w:hAnsi="Open Sans" w:cs="Open Sans"/>
          <w:color w:val="000000"/>
          <w:sz w:val="22"/>
          <w:szCs w:val="22"/>
        </w:rPr>
        <w:t>ackpack.</w:t>
      </w:r>
      <w:r w:rsidRPr="00FA3061">
        <w:rPr>
          <w:rFonts w:ascii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hAnsi="Open Sans" w:cs="Open Sans"/>
          <w:color w:val="000000"/>
          <w:sz w:val="22"/>
          <w:szCs w:val="22"/>
        </w:rPr>
        <w:t xml:space="preserve"> Whether crafting at home, off to visit friends or family</w:t>
      </w:r>
      <w:r w:rsidR="00E63EBE">
        <w:rPr>
          <w:rFonts w:ascii="Open Sans" w:hAnsi="Open Sans" w:cs="Open Sans"/>
          <w:color w:val="000000"/>
          <w:sz w:val="22"/>
          <w:szCs w:val="22"/>
        </w:rPr>
        <w:t>,</w:t>
      </w:r>
      <w:r>
        <w:rPr>
          <w:rFonts w:ascii="Open Sans" w:hAnsi="Open Sans" w:cs="Open Sans"/>
          <w:color w:val="000000"/>
          <w:sz w:val="22"/>
          <w:szCs w:val="22"/>
        </w:rPr>
        <w:t xml:space="preserve"> or</w:t>
      </w:r>
      <w:r w:rsidR="009B7BE7">
        <w:rPr>
          <w:rFonts w:ascii="Open Sans" w:hAnsi="Open Sans" w:cs="Open Sans"/>
          <w:color w:val="000000"/>
          <w:sz w:val="22"/>
          <w:szCs w:val="22"/>
        </w:rPr>
        <w:t xml:space="preserve"> even</w:t>
      </w:r>
      <w:r>
        <w:rPr>
          <w:rFonts w:ascii="Open Sans" w:hAnsi="Open Sans" w:cs="Open Sans"/>
          <w:color w:val="000000"/>
          <w:sz w:val="22"/>
          <w:szCs w:val="22"/>
        </w:rPr>
        <w:t xml:space="preserve"> flying to far </w:t>
      </w:r>
      <w:r w:rsidR="00321888">
        <w:rPr>
          <w:rFonts w:ascii="Open Sans" w:hAnsi="Open Sans" w:cs="Open Sans"/>
          <w:color w:val="000000"/>
          <w:sz w:val="22"/>
          <w:szCs w:val="22"/>
        </w:rPr>
        <w:t xml:space="preserve">away </w:t>
      </w:r>
      <w:r>
        <w:rPr>
          <w:rFonts w:ascii="Open Sans" w:hAnsi="Open Sans" w:cs="Open Sans"/>
          <w:color w:val="000000"/>
          <w:sz w:val="22"/>
          <w:szCs w:val="22"/>
        </w:rPr>
        <w:t xml:space="preserve">shores, the new </w:t>
      </w:r>
      <w:proofErr w:type="spellStart"/>
      <w:r>
        <w:rPr>
          <w:rFonts w:ascii="Open Sans" w:hAnsi="Open Sans" w:cs="Open Sans"/>
          <w:color w:val="000000"/>
          <w:sz w:val="22"/>
          <w:szCs w:val="22"/>
        </w:rPr>
        <w:t>Aquabeads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t xml:space="preserve"> Deluxe Craft Backpack is perfect for keeping kids entertained</w:t>
      </w:r>
      <w:r w:rsidR="009B7BE7">
        <w:rPr>
          <w:rFonts w:ascii="Open Sans" w:hAnsi="Open Sans" w:cs="Open Sans"/>
          <w:color w:val="000000"/>
          <w:sz w:val="22"/>
          <w:szCs w:val="22"/>
        </w:rPr>
        <w:t xml:space="preserve"> during the</w:t>
      </w:r>
      <w:r>
        <w:rPr>
          <w:rFonts w:ascii="Open Sans" w:hAnsi="Open Sans" w:cs="Open Sans"/>
          <w:color w:val="000000"/>
          <w:sz w:val="22"/>
          <w:szCs w:val="22"/>
        </w:rPr>
        <w:t xml:space="preserve"> summer holidays! </w:t>
      </w:r>
    </w:p>
    <w:p w14:paraId="2CD5B23C" w14:textId="77777777" w:rsidR="00EB532E" w:rsidRDefault="00EB532E" w:rsidP="00EB53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center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noProof/>
          <w:color w:val="000000"/>
          <w:sz w:val="22"/>
          <w:szCs w:val="22"/>
        </w:rPr>
        <w:drawing>
          <wp:inline distT="0" distB="0" distL="0" distR="0" wp14:anchorId="64837CBA" wp14:editId="09259C4A">
            <wp:extent cx="4572000" cy="4572000"/>
            <wp:effectExtent l="0" t="0" r="0" b="0"/>
            <wp:docPr id="166818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8599" name="Picture 1668185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BB54" w14:textId="2227BF0B" w:rsidR="00321888" w:rsidRDefault="00321888" w:rsidP="00EB53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The sturdy, bright turquoise backpack features a whopping 1,000 shiny</w:t>
      </w:r>
      <w:r w:rsidR="008E6E21">
        <w:rPr>
          <w:rFonts w:ascii="Open Sans" w:hAnsi="Open Sans" w:cs="Open Sans"/>
          <w:color w:val="000000"/>
          <w:sz w:val="22"/>
          <w:szCs w:val="22"/>
        </w:rPr>
        <w:t>, star and solid</w:t>
      </w:r>
      <w:r>
        <w:rPr>
          <w:rFonts w:ascii="Open Sans" w:hAnsi="Open Sans" w:cs="Open Sans"/>
          <w:color w:val="000000"/>
          <w:sz w:val="22"/>
          <w:szCs w:val="22"/>
        </w:rPr>
        <w:t xml:space="preserve"> beads in </w:t>
      </w:r>
      <w:r w:rsidR="002C1130">
        <w:rPr>
          <w:rFonts w:ascii="Open Sans" w:hAnsi="Open Sans" w:cs="Open Sans"/>
          <w:color w:val="000000"/>
          <w:sz w:val="22"/>
          <w:szCs w:val="22"/>
        </w:rPr>
        <w:t>40</w:t>
      </w:r>
      <w:r>
        <w:rPr>
          <w:rFonts w:ascii="Open Sans" w:hAnsi="Open Sans" w:cs="Open Sans"/>
          <w:color w:val="000000"/>
          <w:sz w:val="22"/>
          <w:szCs w:val="22"/>
        </w:rPr>
        <w:t xml:space="preserve"> different colours along with all the essential tools needed to make beautiful creations including a flip tray, double-sided </w:t>
      </w:r>
      <w:proofErr w:type="spellStart"/>
      <w:r>
        <w:rPr>
          <w:rFonts w:ascii="Open Sans" w:hAnsi="Open Sans" w:cs="Open Sans"/>
          <w:color w:val="000000"/>
          <w:sz w:val="22"/>
          <w:szCs w:val="22"/>
        </w:rPr>
        <w:t>Aquabeads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t xml:space="preserve"> pen, and template sheets for inspiration.</w:t>
      </w:r>
    </w:p>
    <w:p w14:paraId="1B6B1E5D" w14:textId="77777777" w:rsidR="00FA3061" w:rsidRDefault="00FA3061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76998E5" w14:textId="15059EA0" w:rsidR="00321888" w:rsidRDefault="00321888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Best of all, </w:t>
      </w:r>
      <w:r w:rsidR="00274187" w:rsidRPr="00274187">
        <w:rPr>
          <w:rFonts w:ascii="Open Sans" w:hAnsi="Open Sans" w:cs="Open Sans"/>
          <w:color w:val="000000"/>
          <w:sz w:val="22"/>
          <w:szCs w:val="22"/>
        </w:rPr>
        <w:t>the backpack can be fully</w:t>
      </w:r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274187" w:rsidRPr="00274187">
        <w:rPr>
          <w:rFonts w:ascii="Open Sans" w:hAnsi="Open Sans" w:cs="Open Sans"/>
          <w:color w:val="000000"/>
          <w:sz w:val="22"/>
          <w:szCs w:val="22"/>
        </w:rPr>
        <w:t xml:space="preserve">personalised by attaching </w:t>
      </w:r>
      <w:r>
        <w:rPr>
          <w:rFonts w:ascii="Open Sans" w:hAnsi="Open Sans" w:cs="Open Sans"/>
          <w:color w:val="000000"/>
          <w:sz w:val="22"/>
          <w:szCs w:val="22"/>
        </w:rPr>
        <w:t xml:space="preserve">your finished </w:t>
      </w:r>
      <w:r w:rsidR="00274187" w:rsidRPr="00274187">
        <w:rPr>
          <w:rFonts w:ascii="Open Sans" w:hAnsi="Open Sans" w:cs="Open Sans"/>
          <w:color w:val="000000"/>
          <w:sz w:val="22"/>
          <w:szCs w:val="22"/>
        </w:rPr>
        <w:t>creations to the outer shell and the strap</w:t>
      </w:r>
      <w:r w:rsidR="00F5346C">
        <w:rPr>
          <w:rFonts w:ascii="Open Sans" w:hAnsi="Open Sans" w:cs="Open Sans"/>
          <w:color w:val="000000"/>
          <w:sz w:val="22"/>
          <w:szCs w:val="22"/>
        </w:rPr>
        <w:t xml:space="preserve">s! </w:t>
      </w:r>
    </w:p>
    <w:p w14:paraId="761A1CEB" w14:textId="666CA20C" w:rsidR="00EB532E" w:rsidRDefault="004F365C" w:rsidP="00EB53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center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noProof/>
          <w:color w:val="000000"/>
          <w:sz w:val="22"/>
          <w:szCs w:val="22"/>
        </w:rPr>
        <w:lastRenderedPageBreak/>
        <w:drawing>
          <wp:inline distT="0" distB="0" distL="0" distR="0" wp14:anchorId="7091A2AA" wp14:editId="0A8B1732">
            <wp:extent cx="3352377" cy="3349625"/>
            <wp:effectExtent l="0" t="0" r="635" b="3175"/>
            <wp:docPr id="1685070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70999" name="Picture 16850709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5712" cy="335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F69D" w14:textId="79098EE5" w:rsidR="00321888" w:rsidRDefault="00EB532E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3BD3144" wp14:editId="2053092D">
            <wp:simplePos x="0" y="0"/>
            <wp:positionH relativeFrom="column">
              <wp:posOffset>3816985</wp:posOffset>
            </wp:positionH>
            <wp:positionV relativeFrom="paragraph">
              <wp:posOffset>555625</wp:posOffset>
            </wp:positionV>
            <wp:extent cx="2413635" cy="2352675"/>
            <wp:effectExtent l="0" t="0" r="5715" b="9525"/>
            <wp:wrapSquare wrapText="bothSides"/>
            <wp:docPr id="350353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53393" name="Picture 350353393"/>
                    <pic:cNvPicPr/>
                  </pic:nvPicPr>
                  <pic:blipFill rotWithShape="1">
                    <a:blip r:embed="rId13"/>
                    <a:srcRect t="5709" r="10175" b="6750"/>
                    <a:stretch/>
                  </pic:blipFill>
                  <pic:spPr bwMode="auto">
                    <a:xfrm>
                      <a:off x="0" y="0"/>
                      <a:ext cx="241363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888">
        <w:rPr>
          <w:rFonts w:ascii="Open Sans" w:hAnsi="Open Sans" w:cs="Open Sans"/>
          <w:color w:val="000000"/>
          <w:sz w:val="22"/>
          <w:szCs w:val="22"/>
        </w:rPr>
        <w:t>The Deluxe Craft Backpack joins the Beginners Carry Case and Deluxe Carry Case</w:t>
      </w:r>
      <w:r w:rsidR="004A48C2">
        <w:rPr>
          <w:rFonts w:ascii="Open Sans" w:hAnsi="Open Sans" w:cs="Open Sans"/>
          <w:color w:val="000000"/>
          <w:sz w:val="22"/>
          <w:szCs w:val="22"/>
        </w:rPr>
        <w:t xml:space="preserve"> to the on-the-go range</w:t>
      </w:r>
      <w:r w:rsidR="00321888">
        <w:rPr>
          <w:rFonts w:ascii="Open Sans" w:hAnsi="Open Sans" w:cs="Open Sans"/>
          <w:color w:val="000000"/>
          <w:sz w:val="22"/>
          <w:szCs w:val="22"/>
        </w:rPr>
        <w:t xml:space="preserve"> which launched last year.</w:t>
      </w:r>
    </w:p>
    <w:p w14:paraId="73BFB670" w14:textId="0853E929" w:rsidR="00880407" w:rsidRDefault="00880407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3A102676" w14:textId="7EEA56E5" w:rsidR="008E6E21" w:rsidRDefault="00880407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Also new </w:t>
      </w:r>
      <w:r w:rsidR="008A5B79">
        <w:rPr>
          <w:rFonts w:ascii="Open Sans" w:hAnsi="Open Sans" w:cs="Open Sans"/>
          <w:color w:val="000000"/>
          <w:sz w:val="22"/>
          <w:szCs w:val="22"/>
        </w:rPr>
        <w:t xml:space="preserve">for </w:t>
      </w:r>
      <w:r>
        <w:rPr>
          <w:rFonts w:ascii="Open Sans" w:hAnsi="Open Sans" w:cs="Open Sans"/>
          <w:color w:val="000000"/>
          <w:sz w:val="22"/>
          <w:szCs w:val="22"/>
        </w:rPr>
        <w:t>this summer is the Disney Princess Dress</w:t>
      </w:r>
      <w:r w:rsidR="009F14A7">
        <w:rPr>
          <w:rFonts w:ascii="Open Sans" w:hAnsi="Open Sans" w:cs="Open Sans"/>
          <w:color w:val="000000"/>
          <w:sz w:val="22"/>
          <w:szCs w:val="22"/>
        </w:rPr>
        <w:t>-</w:t>
      </w:r>
      <w:r>
        <w:rPr>
          <w:rFonts w:ascii="Open Sans" w:hAnsi="Open Sans" w:cs="Open Sans"/>
          <w:color w:val="000000"/>
          <w:sz w:val="22"/>
          <w:szCs w:val="22"/>
        </w:rPr>
        <w:t xml:space="preserve">Up Set. </w:t>
      </w:r>
      <w:r w:rsidRPr="00880407">
        <w:rPr>
          <w:rFonts w:ascii="Open Sans" w:hAnsi="Open Sans" w:cs="Open Sans"/>
          <w:color w:val="000000"/>
          <w:sz w:val="22"/>
          <w:szCs w:val="22"/>
        </w:rPr>
        <w:t>Create your favourite Disney Princesses</w:t>
      </w:r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880407">
        <w:rPr>
          <w:rFonts w:ascii="Open Sans" w:hAnsi="Open Sans" w:cs="Open Sans"/>
          <w:color w:val="000000"/>
          <w:sz w:val="22"/>
          <w:szCs w:val="22"/>
        </w:rPr>
        <w:t>including Ariel, Cinderella, Belle and Jasmine</w:t>
      </w:r>
      <w:r w:rsidR="001623DA">
        <w:rPr>
          <w:rFonts w:ascii="Open Sans" w:hAnsi="Open Sans" w:cs="Open Sans"/>
          <w:color w:val="000000"/>
          <w:sz w:val="22"/>
          <w:szCs w:val="22"/>
        </w:rPr>
        <w:t>!</w:t>
      </w:r>
      <w:r w:rsidRPr="00880407">
        <w:rPr>
          <w:rFonts w:ascii="Open Sans" w:hAnsi="Open Sans" w:cs="Open Sans"/>
          <w:color w:val="000000"/>
          <w:sz w:val="22"/>
          <w:szCs w:val="22"/>
        </w:rPr>
        <w:t xml:space="preserve"> The set comes with over 900 colourful shiny, star and solid beads as well as keyrings, pendants and rings for making a variety of wearable accessories fit for a princess. </w:t>
      </w:r>
      <w:r w:rsidR="001623DA">
        <w:rPr>
          <w:rFonts w:ascii="Open Sans" w:hAnsi="Open Sans" w:cs="Open Sans"/>
          <w:color w:val="000000"/>
          <w:sz w:val="22"/>
          <w:szCs w:val="22"/>
        </w:rPr>
        <w:t>Keep them for yourself or gift them to friends.</w:t>
      </w:r>
    </w:p>
    <w:p w14:paraId="56769A1A" w14:textId="77777777" w:rsidR="008E6E21" w:rsidRDefault="008E6E21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5A00A0F" w14:textId="261AAC40" w:rsidR="00880407" w:rsidRPr="00880407" w:rsidRDefault="008E6E21" w:rsidP="005B3CB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color w:val="000000"/>
          <w:sz w:val="22"/>
          <w:szCs w:val="22"/>
        </w:rPr>
        <w:t>Aquabeads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t xml:space="preserve"> is s</w:t>
      </w:r>
      <w:r w:rsidR="00880407" w:rsidRPr="00880407">
        <w:rPr>
          <w:rFonts w:ascii="Open Sans" w:hAnsi="Open Sans" w:cs="Open Sans"/>
          <w:color w:val="000000"/>
          <w:sz w:val="22"/>
          <w:szCs w:val="22"/>
        </w:rPr>
        <w:t xml:space="preserve">uper simple to </w:t>
      </w:r>
      <w:r>
        <w:rPr>
          <w:rFonts w:ascii="Open Sans" w:hAnsi="Open Sans" w:cs="Open Sans"/>
          <w:color w:val="000000"/>
          <w:sz w:val="22"/>
          <w:szCs w:val="22"/>
        </w:rPr>
        <w:t>use enabling children to craft independently. J</w:t>
      </w:r>
      <w:r w:rsidR="00880407" w:rsidRPr="00880407">
        <w:rPr>
          <w:rFonts w:ascii="Open Sans" w:hAnsi="Open Sans" w:cs="Open Sans"/>
          <w:color w:val="000000"/>
          <w:sz w:val="22"/>
          <w:szCs w:val="22"/>
        </w:rPr>
        <w:t>ust pick a template design, place your beads on the layout tray, spray with water and watch as they magically stick together! </w:t>
      </w:r>
    </w:p>
    <w:p w14:paraId="56B81804" w14:textId="77777777" w:rsidR="00A94C23" w:rsidRPr="00880407" w:rsidRDefault="00A94C23" w:rsidP="51CF15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5C0C4F03" w14:textId="0FA20C21" w:rsidR="006D1186" w:rsidRDefault="51CF155D" w:rsidP="51CF15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proofErr w:type="spellStart"/>
      <w:r w:rsidRPr="51CF155D">
        <w:rPr>
          <w:rFonts w:ascii="Open Sans" w:hAnsi="Open Sans" w:cs="Open Sans"/>
          <w:sz w:val="22"/>
          <w:szCs w:val="22"/>
        </w:rPr>
        <w:t>Aquabeads</w:t>
      </w:r>
      <w:proofErr w:type="spellEnd"/>
      <w:r w:rsidRPr="51CF155D">
        <w:rPr>
          <w:rFonts w:ascii="Open Sans" w:hAnsi="Open Sans" w:cs="Open Sans"/>
          <w:sz w:val="22"/>
          <w:szCs w:val="22"/>
        </w:rPr>
        <w:t xml:space="preserve"> sets are suitable for ages 4+.</w:t>
      </w:r>
    </w:p>
    <w:p w14:paraId="3FDF6443" w14:textId="77777777" w:rsidR="00CB23AE" w:rsidRDefault="00CB23AE" w:rsidP="51CF15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05FAB676" w14:textId="0B93D3FE" w:rsidR="00CB23AE" w:rsidRDefault="00CB23AE" w:rsidP="51CF15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lastRenderedPageBreak/>
        <w:t>Deluxe Craft Backpack, RRP £34.99</w:t>
      </w:r>
    </w:p>
    <w:p w14:paraId="2E8920B9" w14:textId="68C9140C" w:rsidR="00CB23AE" w:rsidRPr="006125ED" w:rsidRDefault="00CB23AE" w:rsidP="51CF15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Disney Princess Dress Up Set, RRP £</w:t>
      </w:r>
      <w:r w:rsidR="0039412F">
        <w:rPr>
          <w:rFonts w:ascii="Open Sans" w:hAnsi="Open Sans" w:cs="Open Sans"/>
          <w:sz w:val="22"/>
          <w:szCs w:val="22"/>
        </w:rPr>
        <w:t>21.99</w:t>
      </w:r>
    </w:p>
    <w:p w14:paraId="6F12278F" w14:textId="42118E63" w:rsidR="51CF155D" w:rsidRDefault="51CF155D" w:rsidP="51CF15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1CEEC76F" w14:textId="7C282C5B" w:rsidR="005B3CBC" w:rsidRDefault="51CF155D" w:rsidP="00A94C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51CF155D">
        <w:rPr>
          <w:rFonts w:ascii="Open Sans" w:hAnsi="Open Sans" w:cs="Open Sans"/>
          <w:sz w:val="22"/>
          <w:szCs w:val="22"/>
        </w:rPr>
        <w:t xml:space="preserve">All products are available now from </w:t>
      </w:r>
      <w:r w:rsidR="009348CB">
        <w:rPr>
          <w:rFonts w:ascii="Open Sans" w:hAnsi="Open Sans" w:cs="Open Sans"/>
          <w:sz w:val="22"/>
          <w:szCs w:val="22"/>
        </w:rPr>
        <w:t>Smyths</w:t>
      </w:r>
    </w:p>
    <w:p w14:paraId="2C3A8EC7" w14:textId="5D843B89" w:rsidR="00965C0E" w:rsidRDefault="00965C0E" w:rsidP="00A94C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34ECEF68" w14:textId="25BF14C6" w:rsidR="00965C0E" w:rsidRDefault="00965C0E" w:rsidP="00A94C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Images downloadable </w:t>
      </w:r>
      <w:hyperlink r:id="rId14" w:history="1">
        <w:r w:rsidRPr="006B1FE6">
          <w:rPr>
            <w:rStyle w:val="Hyperlink"/>
            <w:rFonts w:ascii="Open Sans" w:hAnsi="Open Sans" w:cs="Open Sans"/>
            <w:sz w:val="22"/>
            <w:szCs w:val="22"/>
          </w:rPr>
          <w:t>HERE</w:t>
        </w:r>
      </w:hyperlink>
      <w:r>
        <w:rPr>
          <w:rFonts w:ascii="Open Sans" w:hAnsi="Open Sans" w:cs="Open Sans"/>
          <w:sz w:val="22"/>
          <w:szCs w:val="22"/>
        </w:rPr>
        <w:t>.</w:t>
      </w:r>
    </w:p>
    <w:p w14:paraId="0D87039B" w14:textId="77777777" w:rsidR="00A94C23" w:rsidRPr="006125ED" w:rsidRDefault="00A94C23" w:rsidP="00A94C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p w14:paraId="3C762A20" w14:textId="0FAE33B4" w:rsidR="000771FD" w:rsidRDefault="00901195" w:rsidP="000771FD">
      <w:pPr>
        <w:pStyle w:val="Body"/>
        <w:spacing w:after="0" w:line="360" w:lineRule="auto"/>
        <w:jc w:val="center"/>
        <w:rPr>
          <w:rFonts w:ascii="Open Sans" w:hAnsi="Open Sans" w:cs="Open Sans"/>
          <w:b/>
          <w:bCs/>
          <w:color w:val="000000" w:themeColor="text1"/>
        </w:rPr>
      </w:pPr>
      <w:r w:rsidRPr="006125ED">
        <w:rPr>
          <w:rFonts w:ascii="Open Sans" w:hAnsi="Open Sans" w:cs="Open Sans"/>
          <w:b/>
          <w:bCs/>
          <w:color w:val="000000" w:themeColor="text1"/>
        </w:rPr>
        <w:t xml:space="preserve">- ends </w:t>
      </w:r>
      <w:r w:rsidR="000771FD">
        <w:rPr>
          <w:rFonts w:ascii="Open Sans" w:hAnsi="Open Sans" w:cs="Open Sans"/>
          <w:b/>
          <w:bCs/>
          <w:color w:val="000000" w:themeColor="text1"/>
        </w:rPr>
        <w:t>–</w:t>
      </w:r>
    </w:p>
    <w:p w14:paraId="3843912A" w14:textId="053B8170" w:rsidR="000771FD" w:rsidRPr="000771FD" w:rsidRDefault="000771FD" w:rsidP="000771FD">
      <w:pPr>
        <w:pStyle w:val="Body"/>
        <w:spacing w:after="0" w:line="360" w:lineRule="auto"/>
        <w:rPr>
          <w:rFonts w:ascii="Open Sans" w:hAnsi="Open Sans" w:cs="Open Sans"/>
          <w:b/>
          <w:bCs/>
          <w:color w:val="000000" w:themeColor="text1"/>
          <w:sz w:val="20"/>
          <w:szCs w:val="20"/>
        </w:rPr>
      </w:pPr>
      <w:r w:rsidRPr="000771FD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 xml:space="preserve">About </w:t>
      </w:r>
      <w:proofErr w:type="spellStart"/>
      <w:r w:rsidRPr="000771FD">
        <w:rPr>
          <w:rFonts w:ascii="Open Sans" w:hAnsi="Open Sans" w:cs="Open Sans"/>
          <w:b/>
          <w:bCs/>
          <w:color w:val="000000" w:themeColor="text1"/>
          <w:sz w:val="20"/>
          <w:szCs w:val="20"/>
        </w:rPr>
        <w:t>Aquabeads</w:t>
      </w:r>
      <w:proofErr w:type="spellEnd"/>
    </w:p>
    <w:p w14:paraId="10A7B297" w14:textId="0408BD32" w:rsidR="000771FD" w:rsidRDefault="000771FD" w:rsidP="000771FD">
      <w:pPr>
        <w:pStyle w:val="paragraph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0"/>
          <w:szCs w:val="20"/>
        </w:rPr>
      </w:pPr>
      <w:r w:rsidRPr="000771FD">
        <w:rPr>
          <w:rStyle w:val="eop"/>
          <w:rFonts w:ascii="Open Sans" w:hAnsi="Open Sans" w:cs="Open Sans"/>
          <w:sz w:val="20"/>
          <w:szCs w:val="20"/>
        </w:rPr>
        <w:t xml:space="preserve">Originally developed in 2003, </w:t>
      </w:r>
      <w:proofErr w:type="spellStart"/>
      <w:r w:rsidRPr="000771FD">
        <w:rPr>
          <w:rStyle w:val="eop"/>
          <w:rFonts w:ascii="Open Sans" w:hAnsi="Open Sans" w:cs="Open Sans"/>
          <w:sz w:val="20"/>
          <w:szCs w:val="20"/>
        </w:rPr>
        <w:t>Aquabeads</w:t>
      </w:r>
      <w:proofErr w:type="spellEnd"/>
      <w:r w:rsidRPr="000771FD">
        <w:rPr>
          <w:rStyle w:val="eop"/>
          <w:rFonts w:ascii="Open Sans" w:hAnsi="Open Sans" w:cs="Open Sans"/>
          <w:sz w:val="20"/>
          <w:szCs w:val="20"/>
        </w:rPr>
        <w:t xml:space="preserve"> is now sold in more than 45 countries and is</w:t>
      </w:r>
      <w:r w:rsidRPr="000771FD">
        <w:rPr>
          <w:rFonts w:ascii="Open Sans" w:hAnsi="Open Sans" w:cs="Open Sans"/>
          <w:sz w:val="20"/>
          <w:szCs w:val="20"/>
        </w:rPr>
        <w:t xml:space="preserve"> the original stick-with-water bead brand. No heat or messy glue required; children can simply enjoy the creative process from beginning to end.</w:t>
      </w:r>
    </w:p>
    <w:p w14:paraId="5E4ECA27" w14:textId="77777777" w:rsidR="000771FD" w:rsidRPr="000771FD" w:rsidRDefault="000771FD" w:rsidP="000771FD">
      <w:pPr>
        <w:pStyle w:val="paragraph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0"/>
          <w:szCs w:val="20"/>
        </w:rPr>
      </w:pPr>
    </w:p>
    <w:p w14:paraId="0C7B0155" w14:textId="3591459E" w:rsidR="000771FD" w:rsidRDefault="000771FD" w:rsidP="000771FD">
      <w:pPr>
        <w:rPr>
          <w:rFonts w:ascii="Open Sans" w:hAnsi="Open Sans" w:cs="Open Sans"/>
          <w:sz w:val="20"/>
          <w:szCs w:val="20"/>
        </w:rPr>
      </w:pPr>
      <w:r w:rsidRPr="000771FD">
        <w:rPr>
          <w:rFonts w:ascii="Open Sans" w:hAnsi="Open Sans" w:cs="Open Sans"/>
          <w:sz w:val="20"/>
          <w:szCs w:val="20"/>
        </w:rPr>
        <w:t>The sets help children to express their creativity, develop dexterity and patience with a wide range of themes to choose from such as animals, mystical creatures, flowers, and even their favourite animated movie characters!</w:t>
      </w:r>
    </w:p>
    <w:p w14:paraId="21289744" w14:textId="77777777" w:rsidR="000771FD" w:rsidRPr="000771FD" w:rsidRDefault="000771FD" w:rsidP="000771FD">
      <w:pPr>
        <w:rPr>
          <w:rFonts w:ascii="Open Sans" w:hAnsi="Open Sans" w:cs="Open Sans"/>
          <w:sz w:val="20"/>
          <w:szCs w:val="20"/>
        </w:rPr>
      </w:pPr>
    </w:p>
    <w:p w14:paraId="65EECF60" w14:textId="77777777" w:rsidR="000771FD" w:rsidRPr="000771FD" w:rsidRDefault="000771FD" w:rsidP="000771FD">
      <w:pPr>
        <w:rPr>
          <w:rFonts w:ascii="Open Sans" w:hAnsi="Open Sans" w:cs="Open Sans"/>
          <w:sz w:val="20"/>
          <w:szCs w:val="20"/>
        </w:rPr>
      </w:pPr>
      <w:r w:rsidRPr="000771FD">
        <w:rPr>
          <w:rFonts w:ascii="Open Sans" w:hAnsi="Open Sans" w:cs="Open Sans"/>
          <w:sz w:val="20"/>
          <w:szCs w:val="20"/>
        </w:rPr>
        <w:t xml:space="preserve">So simple to use, just place the beads on a layout tray, follow the template, spray with water, and wait until the beads magically stick together and form an amazing </w:t>
      </w:r>
      <w:proofErr w:type="spellStart"/>
      <w:r w:rsidRPr="000771FD">
        <w:rPr>
          <w:rFonts w:ascii="Open Sans" w:hAnsi="Open Sans" w:cs="Open Sans"/>
          <w:sz w:val="20"/>
          <w:szCs w:val="20"/>
        </w:rPr>
        <w:t>Aquabeads</w:t>
      </w:r>
      <w:proofErr w:type="spellEnd"/>
      <w:r w:rsidRPr="000771FD">
        <w:rPr>
          <w:rFonts w:ascii="Open Sans" w:hAnsi="Open Sans" w:cs="Open Sans"/>
          <w:sz w:val="20"/>
          <w:szCs w:val="20"/>
        </w:rPr>
        <w:t xml:space="preserve"> creation.</w:t>
      </w:r>
    </w:p>
    <w:p w14:paraId="15968A3E" w14:textId="77777777" w:rsidR="000771FD" w:rsidRPr="000771FD" w:rsidRDefault="000771FD" w:rsidP="000771FD">
      <w:pPr>
        <w:rPr>
          <w:rFonts w:ascii="Open Sans" w:hAnsi="Open Sans" w:cs="Open Sans"/>
          <w:sz w:val="20"/>
          <w:szCs w:val="20"/>
        </w:rPr>
      </w:pPr>
      <w:proofErr w:type="spellStart"/>
      <w:r w:rsidRPr="000771FD">
        <w:rPr>
          <w:rFonts w:ascii="Open Sans" w:hAnsi="Open Sans" w:cs="Open Sans"/>
          <w:sz w:val="20"/>
          <w:szCs w:val="20"/>
        </w:rPr>
        <w:t>Aquabeads</w:t>
      </w:r>
      <w:proofErr w:type="spellEnd"/>
      <w:r w:rsidRPr="000771FD">
        <w:rPr>
          <w:rFonts w:ascii="Open Sans" w:hAnsi="Open Sans" w:cs="Open Sans"/>
          <w:sz w:val="20"/>
          <w:szCs w:val="20"/>
        </w:rPr>
        <w:t xml:space="preserve"> is fun and safe for children 4 years and up.</w:t>
      </w:r>
    </w:p>
    <w:p w14:paraId="567ADC88" w14:textId="77777777" w:rsidR="00901195" w:rsidRPr="000771FD" w:rsidRDefault="00901195" w:rsidP="00901195">
      <w:pPr>
        <w:pStyle w:val="Body"/>
        <w:spacing w:after="0" w:line="360" w:lineRule="auto"/>
        <w:rPr>
          <w:rFonts w:ascii="Open Sans" w:hAnsi="Open Sans" w:cs="Open Sans"/>
          <w:bCs/>
          <w:color w:val="000000" w:themeColor="text1"/>
          <w:sz w:val="20"/>
          <w:szCs w:val="20"/>
        </w:rPr>
      </w:pPr>
    </w:p>
    <w:p w14:paraId="426B38DB" w14:textId="77777777" w:rsidR="00901195" w:rsidRPr="000771FD" w:rsidRDefault="00901195" w:rsidP="006125ED">
      <w:pPr>
        <w:pStyle w:val="Body"/>
        <w:spacing w:after="0" w:line="240" w:lineRule="auto"/>
        <w:rPr>
          <w:rFonts w:ascii="Open Sans" w:hAnsi="Open Sans" w:cs="Open Sans"/>
          <w:b/>
          <w:bCs/>
          <w:color w:val="auto"/>
          <w:sz w:val="20"/>
          <w:szCs w:val="20"/>
        </w:rPr>
      </w:pPr>
      <w:r w:rsidRPr="000771FD">
        <w:rPr>
          <w:rFonts w:ascii="Open Sans" w:hAnsi="Open Sans" w:cs="Open Sans"/>
          <w:b/>
          <w:bCs/>
          <w:color w:val="auto"/>
          <w:sz w:val="20"/>
          <w:szCs w:val="20"/>
        </w:rPr>
        <w:t>For Further Information:</w:t>
      </w:r>
    </w:p>
    <w:p w14:paraId="2670EF2B" w14:textId="77777777" w:rsidR="00901195" w:rsidRPr="000771FD" w:rsidRDefault="00901195" w:rsidP="006125ED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  <w:sz w:val="20"/>
          <w:szCs w:val="20"/>
        </w:rPr>
      </w:pPr>
      <w:r w:rsidRPr="000771FD">
        <w:rPr>
          <w:rFonts w:ascii="Open Sans" w:hAnsi="Open Sans" w:cs="Open Sans"/>
          <w:color w:val="auto"/>
          <w:sz w:val="20"/>
          <w:szCs w:val="20"/>
        </w:rPr>
        <w:t>Please contact Playtime PR:</w:t>
      </w:r>
    </w:p>
    <w:p w14:paraId="559414A5" w14:textId="3F61B6EB" w:rsidR="00901195" w:rsidRPr="000771FD" w:rsidRDefault="00B42435" w:rsidP="006125ED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  <w:sz w:val="20"/>
          <w:szCs w:val="20"/>
        </w:rPr>
      </w:pPr>
      <w:r w:rsidRPr="000771FD">
        <w:rPr>
          <w:rFonts w:ascii="Open Sans" w:hAnsi="Open Sans" w:cs="Open Sans"/>
          <w:color w:val="auto"/>
          <w:sz w:val="20"/>
          <w:szCs w:val="20"/>
        </w:rPr>
        <w:t xml:space="preserve">Claire Down </w:t>
      </w:r>
      <w:r w:rsidR="00901195" w:rsidRPr="000771FD">
        <w:rPr>
          <w:rFonts w:ascii="Open Sans" w:hAnsi="Open Sans" w:cs="Open Sans"/>
          <w:color w:val="auto"/>
          <w:sz w:val="20"/>
          <w:szCs w:val="20"/>
        </w:rPr>
        <w:t xml:space="preserve">– </w:t>
      </w:r>
      <w:r w:rsidRPr="000771FD">
        <w:rPr>
          <w:rFonts w:ascii="Open Sans" w:hAnsi="Open Sans" w:cs="Open Sans"/>
          <w:sz w:val="20"/>
          <w:szCs w:val="20"/>
        </w:rPr>
        <w:t>claire@playtimepr.com</w:t>
      </w:r>
      <w:r w:rsidR="006125ED" w:rsidRPr="000771FD">
        <w:rPr>
          <w:rFonts w:ascii="Open Sans" w:hAnsi="Open Sans" w:cs="Open Sans"/>
          <w:sz w:val="20"/>
          <w:szCs w:val="20"/>
        </w:rPr>
        <w:t xml:space="preserve"> – </w:t>
      </w:r>
      <w:r w:rsidRPr="000771FD">
        <w:rPr>
          <w:rFonts w:ascii="Open Sans" w:hAnsi="Open Sans" w:cs="Open Sans"/>
          <w:sz w:val="20"/>
          <w:szCs w:val="20"/>
        </w:rPr>
        <w:t>07786430077</w:t>
      </w:r>
      <w:r w:rsidR="006125ED" w:rsidRPr="000771FD">
        <w:rPr>
          <w:rFonts w:ascii="Open Sans" w:hAnsi="Open Sans" w:cs="Open Sans"/>
          <w:sz w:val="20"/>
          <w:szCs w:val="20"/>
        </w:rPr>
        <w:t xml:space="preserve"> </w:t>
      </w:r>
    </w:p>
    <w:p w14:paraId="668CA9D4" w14:textId="1C4A3ED2" w:rsidR="006125ED" w:rsidRPr="000771FD" w:rsidRDefault="00C71282" w:rsidP="00490E74">
      <w:pPr>
        <w:pStyle w:val="Body"/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0771FD">
        <w:rPr>
          <w:rFonts w:ascii="Open Sans" w:hAnsi="Open Sans" w:cs="Open Sans"/>
          <w:color w:val="auto"/>
          <w:sz w:val="20"/>
          <w:szCs w:val="20"/>
        </w:rPr>
        <w:t xml:space="preserve">Kelly Jones </w:t>
      </w:r>
      <w:r w:rsidR="00564242" w:rsidRPr="000771FD">
        <w:rPr>
          <w:rFonts w:ascii="Open Sans" w:hAnsi="Open Sans" w:cs="Open Sans"/>
          <w:color w:val="auto"/>
          <w:sz w:val="20"/>
          <w:szCs w:val="20"/>
        </w:rPr>
        <w:t>–</w:t>
      </w:r>
      <w:r w:rsidRPr="000771FD">
        <w:rPr>
          <w:rFonts w:ascii="Open Sans" w:hAnsi="Open Sans" w:cs="Open Sans"/>
          <w:color w:val="auto"/>
          <w:sz w:val="20"/>
          <w:szCs w:val="20"/>
        </w:rPr>
        <w:t xml:space="preserve"> </w:t>
      </w:r>
      <w:hyperlink r:id="rId15" w:history="1">
        <w:r w:rsidR="00564242" w:rsidRPr="000771FD">
          <w:rPr>
            <w:rStyle w:val="Hyperlink"/>
            <w:rFonts w:ascii="Open Sans" w:hAnsi="Open Sans" w:cs="Open Sans"/>
            <w:sz w:val="20"/>
            <w:szCs w:val="20"/>
          </w:rPr>
          <w:t>kelly@playtimepr.com</w:t>
        </w:r>
      </w:hyperlink>
      <w:r w:rsidR="00564242" w:rsidRPr="000771FD">
        <w:rPr>
          <w:rFonts w:ascii="Open Sans" w:hAnsi="Open Sans" w:cs="Open Sans"/>
          <w:color w:val="auto"/>
          <w:sz w:val="20"/>
          <w:szCs w:val="20"/>
        </w:rPr>
        <w:t xml:space="preserve"> - 0</w:t>
      </w:r>
      <w:r w:rsidR="00564242" w:rsidRPr="000771FD">
        <w:rPr>
          <w:rFonts w:ascii="Open Sans" w:hAnsi="Open Sans" w:cs="Open Sans"/>
          <w:sz w:val="20"/>
          <w:szCs w:val="20"/>
        </w:rPr>
        <w:t>7717 214 040</w:t>
      </w:r>
    </w:p>
    <w:sectPr w:rsidR="006125ED" w:rsidRPr="000771FD" w:rsidSect="00A94C2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4" w:left="107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E8CF4" w14:textId="77777777" w:rsidR="007D70BF" w:rsidRDefault="007D70BF">
      <w:r>
        <w:separator/>
      </w:r>
    </w:p>
  </w:endnote>
  <w:endnote w:type="continuationSeparator" w:id="0">
    <w:p w14:paraId="7FBA5FCC" w14:textId="77777777" w:rsidR="007D70BF" w:rsidRDefault="007D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ster Next FY Bold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Work Sans ExtraBold">
    <w:panose1 w:val="00000900000000000000"/>
    <w:charset w:val="00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ooster Next FY">
    <w:altName w:val="Calibri"/>
    <w:charset w:val="00"/>
    <w:family w:val="auto"/>
    <w:pitch w:val="variable"/>
    <w:sig w:usb0="A00000AF" w:usb1="5000604B" w:usb2="00000000" w:usb3="00000000" w:csb0="0000009B" w:csb1="00000000"/>
  </w:font>
  <w:font w:name="Helvetica">
    <w:panose1 w:val="020B0604020202020204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3CDA" w14:textId="77777777" w:rsidR="00A25881" w:rsidRDefault="00A258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61F0" w14:textId="77777777" w:rsidR="00151591" w:rsidRDefault="00151591">
    <w:pPr>
      <w:pStyle w:val="Footer"/>
      <w:pBdr>
        <w:top w:val="single" w:sz="4" w:space="0" w:color="000000"/>
      </w:pBdr>
      <w:jc w:val="center"/>
      <w:rPr>
        <w:rFonts w:ascii="Booster Next FY" w:eastAsia="Booster Next FY" w:hAnsi="Booster Next FY" w:cs="Booster Next FY"/>
        <w:b/>
        <w:bCs/>
      </w:rPr>
    </w:pPr>
  </w:p>
  <w:p w14:paraId="00E7F1A2" w14:textId="6CFA2776" w:rsidR="00151591" w:rsidRPr="006125ED" w:rsidRDefault="006125ED">
    <w:pPr>
      <w:pStyle w:val="Footer"/>
      <w:jc w:val="center"/>
      <w:rPr>
        <w:rFonts w:ascii="Open Sans" w:eastAsia="Booster Next FY Bold" w:hAnsi="Open Sans" w:cs="Open Sans"/>
        <w:b/>
        <w:bCs/>
        <w:color w:val="7F7F7F" w:themeColor="text1" w:themeTint="80"/>
      </w:rPr>
    </w:pPr>
    <w:r w:rsidRPr="006125ED">
      <w:rPr>
        <w:rFonts w:ascii="Open Sans" w:hAnsi="Open Sans" w:cs="Open Sans"/>
        <w:b/>
        <w:color w:val="7F7F7F" w:themeColor="text1" w:themeTint="80"/>
      </w:rPr>
      <w:t>www.playtimepr.com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F26A3" w14:textId="77777777" w:rsidR="00A25881" w:rsidRDefault="00A258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D1EB2" w14:textId="77777777" w:rsidR="007D70BF" w:rsidRDefault="007D70BF">
      <w:r>
        <w:separator/>
      </w:r>
    </w:p>
  </w:footnote>
  <w:footnote w:type="continuationSeparator" w:id="0">
    <w:p w14:paraId="558B18DA" w14:textId="77777777" w:rsidR="007D70BF" w:rsidRDefault="007D7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6DF28" w14:textId="77777777" w:rsidR="00A25881" w:rsidRDefault="00A258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1"/>
      <w:gridCol w:w="3003"/>
      <w:gridCol w:w="3004"/>
    </w:tblGrid>
    <w:tr w:rsidR="00AB4CDF" w14:paraId="5D36BC69" w14:textId="77777777" w:rsidTr="00AB4CDF">
      <w:tc>
        <w:tcPr>
          <w:tcW w:w="3003" w:type="dxa"/>
        </w:tcPr>
        <w:p w14:paraId="5BF98772" w14:textId="4D99AD3D" w:rsidR="00AB4CDF" w:rsidRDefault="00D548D7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  <w:r>
            <w:rPr>
              <w:noProof/>
            </w:rPr>
            <w:drawing>
              <wp:inline distT="0" distB="0" distL="0" distR="0" wp14:anchorId="1B97E816" wp14:editId="5C2A2B02">
                <wp:extent cx="1857375" cy="52167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9492" cy="527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</w:tcPr>
        <w:p w14:paraId="0ECE0173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4A99FEA4" w14:textId="2CF914D1" w:rsidR="00AB4CDF" w:rsidRDefault="00D548D7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F4E562E" wp14:editId="58C0C5DD">
                <wp:simplePos x="0" y="0"/>
                <wp:positionH relativeFrom="column">
                  <wp:posOffset>363855</wp:posOffset>
                </wp:positionH>
                <wp:positionV relativeFrom="paragraph">
                  <wp:posOffset>0</wp:posOffset>
                </wp:positionV>
                <wp:extent cx="1388110" cy="425887"/>
                <wp:effectExtent l="0" t="0" r="2540" b="0"/>
                <wp:wrapSquare wrapText="bothSides"/>
                <wp:docPr id="1073741826" name="officeArt objec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image2.jpeg" descr="Playtime PR Logo Large RGB.jpg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588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01A54E0" w14:textId="0C2971A2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  <w:tr w:rsidR="00AB4CDF" w14:paraId="644A0638" w14:textId="77777777" w:rsidTr="00AB4CDF">
      <w:tc>
        <w:tcPr>
          <w:tcW w:w="3003" w:type="dxa"/>
        </w:tcPr>
        <w:p w14:paraId="5A304F56" w14:textId="77777777" w:rsidR="00AB4CDF" w:rsidRPr="00021A43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noProof/>
            </w:rPr>
          </w:pPr>
        </w:p>
      </w:tc>
      <w:tc>
        <w:tcPr>
          <w:tcW w:w="3003" w:type="dxa"/>
        </w:tcPr>
        <w:p w14:paraId="0A606ED0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3087C980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</w:tbl>
  <w:p w14:paraId="1B7CAD1C" w14:textId="6150BD98" w:rsidR="00151591" w:rsidRPr="00491F06" w:rsidRDefault="00151591" w:rsidP="00AB4CDF">
    <w:pPr>
      <w:pStyle w:val="Header"/>
      <w:pBdr>
        <w:bottom w:val="none" w:sz="0" w:space="0" w:color="auto"/>
      </w:pBdr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E0F25" w14:textId="77777777" w:rsidR="00A25881" w:rsidRDefault="00A258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F2BC5"/>
    <w:multiLevelType w:val="multilevel"/>
    <w:tmpl w:val="C6FC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7842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91"/>
    <w:rsid w:val="00010DF4"/>
    <w:rsid w:val="00021A43"/>
    <w:rsid w:val="00040445"/>
    <w:rsid w:val="00075C44"/>
    <w:rsid w:val="000771FD"/>
    <w:rsid w:val="000A19F4"/>
    <w:rsid w:val="000F093C"/>
    <w:rsid w:val="00111CAF"/>
    <w:rsid w:val="00125A70"/>
    <w:rsid w:val="00151591"/>
    <w:rsid w:val="001617AA"/>
    <w:rsid w:val="001623DA"/>
    <w:rsid w:val="00174E3B"/>
    <w:rsid w:val="001A570E"/>
    <w:rsid w:val="001D3A05"/>
    <w:rsid w:val="001F6C21"/>
    <w:rsid w:val="0022358A"/>
    <w:rsid w:val="00225FD8"/>
    <w:rsid w:val="00234B51"/>
    <w:rsid w:val="00243248"/>
    <w:rsid w:val="00274187"/>
    <w:rsid w:val="0029269D"/>
    <w:rsid w:val="002B46ED"/>
    <w:rsid w:val="002C1130"/>
    <w:rsid w:val="002E4D92"/>
    <w:rsid w:val="002F0722"/>
    <w:rsid w:val="00304EEB"/>
    <w:rsid w:val="0030671A"/>
    <w:rsid w:val="00310059"/>
    <w:rsid w:val="003105EF"/>
    <w:rsid w:val="003161AD"/>
    <w:rsid w:val="00320B03"/>
    <w:rsid w:val="00321888"/>
    <w:rsid w:val="00323D9C"/>
    <w:rsid w:val="0032467D"/>
    <w:rsid w:val="00325426"/>
    <w:rsid w:val="0032792C"/>
    <w:rsid w:val="00386103"/>
    <w:rsid w:val="0039412F"/>
    <w:rsid w:val="003B1E4D"/>
    <w:rsid w:val="003C76A6"/>
    <w:rsid w:val="003F67D1"/>
    <w:rsid w:val="004057C8"/>
    <w:rsid w:val="004263AF"/>
    <w:rsid w:val="00473378"/>
    <w:rsid w:val="00490E74"/>
    <w:rsid w:val="00491F06"/>
    <w:rsid w:val="0049242B"/>
    <w:rsid w:val="0049751E"/>
    <w:rsid w:val="004A1F98"/>
    <w:rsid w:val="004A48C2"/>
    <w:rsid w:val="004B1ACB"/>
    <w:rsid w:val="004D4D1A"/>
    <w:rsid w:val="004D6B18"/>
    <w:rsid w:val="004E71A5"/>
    <w:rsid w:val="004F365C"/>
    <w:rsid w:val="00500860"/>
    <w:rsid w:val="00564242"/>
    <w:rsid w:val="005954D3"/>
    <w:rsid w:val="005B3CBC"/>
    <w:rsid w:val="005D0FF2"/>
    <w:rsid w:val="005F6AB9"/>
    <w:rsid w:val="00604A6D"/>
    <w:rsid w:val="006104E2"/>
    <w:rsid w:val="00610DB7"/>
    <w:rsid w:val="006125ED"/>
    <w:rsid w:val="006167B1"/>
    <w:rsid w:val="00637874"/>
    <w:rsid w:val="00637BC1"/>
    <w:rsid w:val="00643532"/>
    <w:rsid w:val="00650F5F"/>
    <w:rsid w:val="006522A9"/>
    <w:rsid w:val="0065571C"/>
    <w:rsid w:val="006642EB"/>
    <w:rsid w:val="0066472B"/>
    <w:rsid w:val="006874B8"/>
    <w:rsid w:val="0069605C"/>
    <w:rsid w:val="006B1E2D"/>
    <w:rsid w:val="006B1FE6"/>
    <w:rsid w:val="006C4747"/>
    <w:rsid w:val="006D1186"/>
    <w:rsid w:val="006E10B7"/>
    <w:rsid w:val="006E6FEE"/>
    <w:rsid w:val="006F2A9C"/>
    <w:rsid w:val="00731A95"/>
    <w:rsid w:val="00747E41"/>
    <w:rsid w:val="00771044"/>
    <w:rsid w:val="007B1CA9"/>
    <w:rsid w:val="007D70BF"/>
    <w:rsid w:val="00820DFF"/>
    <w:rsid w:val="00857352"/>
    <w:rsid w:val="00873DB3"/>
    <w:rsid w:val="00880407"/>
    <w:rsid w:val="008874B9"/>
    <w:rsid w:val="00897B76"/>
    <w:rsid w:val="008A066A"/>
    <w:rsid w:val="008A5B79"/>
    <w:rsid w:val="008B0F2E"/>
    <w:rsid w:val="008E6E21"/>
    <w:rsid w:val="00901195"/>
    <w:rsid w:val="009056B3"/>
    <w:rsid w:val="00926EA7"/>
    <w:rsid w:val="00934051"/>
    <w:rsid w:val="009348CB"/>
    <w:rsid w:val="00951A63"/>
    <w:rsid w:val="00965C0E"/>
    <w:rsid w:val="009B7BE7"/>
    <w:rsid w:val="009E3B35"/>
    <w:rsid w:val="009F14A7"/>
    <w:rsid w:val="00A16D36"/>
    <w:rsid w:val="00A25881"/>
    <w:rsid w:val="00A3095E"/>
    <w:rsid w:val="00A52EA8"/>
    <w:rsid w:val="00A92C79"/>
    <w:rsid w:val="00A94C23"/>
    <w:rsid w:val="00AA0ACA"/>
    <w:rsid w:val="00AB4CDF"/>
    <w:rsid w:val="00AD2018"/>
    <w:rsid w:val="00AD494D"/>
    <w:rsid w:val="00AE50F8"/>
    <w:rsid w:val="00B013E9"/>
    <w:rsid w:val="00B30FE5"/>
    <w:rsid w:val="00B42435"/>
    <w:rsid w:val="00B43F5B"/>
    <w:rsid w:val="00B544F4"/>
    <w:rsid w:val="00B704DC"/>
    <w:rsid w:val="00B75F5A"/>
    <w:rsid w:val="00B94F2A"/>
    <w:rsid w:val="00BA6E13"/>
    <w:rsid w:val="00BE2B60"/>
    <w:rsid w:val="00BF7729"/>
    <w:rsid w:val="00C26042"/>
    <w:rsid w:val="00C27244"/>
    <w:rsid w:val="00C42EFD"/>
    <w:rsid w:val="00C71282"/>
    <w:rsid w:val="00C952F6"/>
    <w:rsid w:val="00CA1DF0"/>
    <w:rsid w:val="00CB23AE"/>
    <w:rsid w:val="00CD6D3C"/>
    <w:rsid w:val="00CF4EC8"/>
    <w:rsid w:val="00D01B97"/>
    <w:rsid w:val="00D020E4"/>
    <w:rsid w:val="00D07BF2"/>
    <w:rsid w:val="00D266C1"/>
    <w:rsid w:val="00D548D7"/>
    <w:rsid w:val="00D61FAE"/>
    <w:rsid w:val="00D637E4"/>
    <w:rsid w:val="00DA4C7E"/>
    <w:rsid w:val="00E133BF"/>
    <w:rsid w:val="00E3143F"/>
    <w:rsid w:val="00E63EBE"/>
    <w:rsid w:val="00E66809"/>
    <w:rsid w:val="00E87DCD"/>
    <w:rsid w:val="00EB532E"/>
    <w:rsid w:val="00EC2EFB"/>
    <w:rsid w:val="00EE0EE6"/>
    <w:rsid w:val="00F008B5"/>
    <w:rsid w:val="00F31948"/>
    <w:rsid w:val="00F435A4"/>
    <w:rsid w:val="00F43D15"/>
    <w:rsid w:val="00F51DF4"/>
    <w:rsid w:val="00F5346C"/>
    <w:rsid w:val="00F65B55"/>
    <w:rsid w:val="00F7206A"/>
    <w:rsid w:val="00FA3061"/>
    <w:rsid w:val="00FC6E2C"/>
    <w:rsid w:val="00FE037C"/>
    <w:rsid w:val="00FF3ADC"/>
    <w:rsid w:val="4EBDC1A2"/>
    <w:rsid w:val="51C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D64649"/>
  <w15:docId w15:val="{774E3ACC-9F08-3B4B-B7A7-D763946F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ster Next FY Bold" w:eastAsia="Booster Next FY Bold" w:hAnsi="Booster Next FY Bold" w:cs="Booster Next FY Bold"/>
      <w:b/>
      <w:bCs/>
      <w:color w:val="0000FF"/>
      <w:u w:val="single" w:color="0000FF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0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5C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uiPriority w:val="1"/>
    <w:qFormat/>
    <w:rsid w:val="001A57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table" w:styleId="TableGrid">
    <w:name w:val="Table Grid"/>
    <w:basedOn w:val="TableNormal"/>
    <w:uiPriority w:val="59"/>
    <w:rsid w:val="00A9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095E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24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340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customStyle="1" w:styleId="paragraph">
    <w:name w:val="paragraph"/>
    <w:basedOn w:val="Normal"/>
    <w:rsid w:val="000771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character" w:customStyle="1" w:styleId="eop">
    <w:name w:val="eop"/>
    <w:basedOn w:val="DefaultParagraphFont"/>
    <w:rsid w:val="00077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2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kelly@playtimep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ropbox.com/sh/p9umgj3257z5jpw/AACHtMaJUtsROEKwnAjPyCYma?dl=0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D413897F98E48AFF17E9203017271" ma:contentTypeVersion="13" ma:contentTypeDescription="Create a new document." ma:contentTypeScope="" ma:versionID="72d8917e7df3e1168c644e9700151d5f">
  <xsd:schema xmlns:xsd="http://www.w3.org/2001/XMLSchema" xmlns:xs="http://www.w3.org/2001/XMLSchema" xmlns:p="http://schemas.microsoft.com/office/2006/metadata/properties" xmlns:ns2="24ff8ad1-3dde-4190-abaf-3e7dd693d97c" xmlns:ns3="15d3b9cb-48c1-4f17-b752-2ddca954adb3" targetNamespace="http://schemas.microsoft.com/office/2006/metadata/properties" ma:root="true" ma:fieldsID="7bf1b079b6b6e4028b87fc0ab3172650" ns2:_="" ns3:_="">
    <xsd:import namespace="24ff8ad1-3dde-4190-abaf-3e7dd693d97c"/>
    <xsd:import namespace="15d3b9cb-48c1-4f17-b752-2ddca954ad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f8ad1-3dde-4190-abaf-3e7dd693d9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dc9c167-f57e-4dbc-91bf-d6eadbd29eaa}" ma:internalName="TaxCatchAll" ma:showField="CatchAllData" ma:web="24ff8ad1-3dde-4190-abaf-3e7dd693d9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3b9cb-48c1-4f17-b752-2ddca954a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596e5d9-1dfb-4f2f-9441-79aca68a83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d3b9cb-48c1-4f17-b752-2ddca954adb3">
      <Terms xmlns="http://schemas.microsoft.com/office/infopath/2007/PartnerControls"/>
    </lcf76f155ced4ddcb4097134ff3c332f>
    <TaxCatchAll xmlns="24ff8ad1-3dde-4190-abaf-3e7dd693d97c" xsi:nil="true"/>
  </documentManagement>
</p:properties>
</file>

<file path=customXml/itemProps1.xml><?xml version="1.0" encoding="utf-8"?>
<ds:datastoreItem xmlns:ds="http://schemas.openxmlformats.org/officeDocument/2006/customXml" ds:itemID="{AB2C43C2-1440-4154-9493-16770051AC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585C56-5B46-42D0-A24B-390BC421AB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9A1196-2F45-4B89-B167-08806D618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f8ad1-3dde-4190-abaf-3e7dd693d97c"/>
    <ds:schemaRef ds:uri="15d3b9cb-48c1-4f17-b752-2ddca954a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4329C-9BEE-4E2D-A2CB-65A2D6780802}">
  <ds:schemaRefs>
    <ds:schemaRef ds:uri="http://schemas.microsoft.com/office/2006/metadata/properties"/>
    <ds:schemaRef ds:uri="http://schemas.microsoft.com/office/infopath/2007/PartnerControls"/>
    <ds:schemaRef ds:uri="15d3b9cb-48c1-4f17-b752-2ddca954adb3"/>
    <ds:schemaRef ds:uri="24ff8ad1-3dde-4190-abaf-3e7dd693d9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400</Words>
  <Characters>2284</Characters>
  <Application>Microsoft Office Word</Application>
  <DocSecurity>0</DocSecurity>
  <Lines>19</Lines>
  <Paragraphs>5</Paragraphs>
  <ScaleCrop>false</ScaleCrop>
  <Company>Playtime PR Ltd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 Down</dc:creator>
  <cp:lastModifiedBy>Claire Down</cp:lastModifiedBy>
  <cp:revision>22</cp:revision>
  <cp:lastPrinted>2017-03-06T09:41:00Z</cp:lastPrinted>
  <dcterms:created xsi:type="dcterms:W3CDTF">2023-06-16T08:27:00Z</dcterms:created>
  <dcterms:modified xsi:type="dcterms:W3CDTF">2023-08-10T15:17:00Z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0x010100B36D413897F98E48AFF17E9203017271</vt:lpwstr>
  </property>
  <property fmtid="{D5CDD505-2E9C-101B-9397-08002B2CF9AE}" pid="3" name="MediaServiceImageTags">
    <vt:lpwstr/>
  </property>
</Properties>
</file>